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26" w:rsidRPr="00A63926" w:rsidRDefault="00A63926" w:rsidP="00A63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639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Оценочные процедуры </w:t>
      </w:r>
    </w:p>
    <w:p w:rsidR="00A63926" w:rsidRPr="00A63926" w:rsidRDefault="00A63926" w:rsidP="00A6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92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63926" w:rsidRDefault="00A63926" w:rsidP="00A6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26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проведения оценочных процедур</w:t>
      </w:r>
    </w:p>
    <w:p w:rsidR="00A63926" w:rsidRPr="00A63926" w:rsidRDefault="00A63926" w:rsidP="00A63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3926" w:rsidRPr="00A63926" w:rsidRDefault="00A63926" w:rsidP="00A6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926">
        <w:rPr>
          <w:rFonts w:ascii="Times New Roman" w:eastAsia="Times New Roman" w:hAnsi="Times New Roman" w:cs="Times New Roman"/>
          <w:sz w:val="24"/>
          <w:szCs w:val="24"/>
        </w:rPr>
        <w:t xml:space="preserve">      В соответствии с рекомендациями Министерства просвещения РФ от 06.08.2021 № СК-228/03, Рособрнадзора от 06.08.2021 № 01-169/08-01 для системы общего образования  по основным подходам к формированию графика проведения оценочных процедур  в образовательных организациях в 2021/2022 учебном году, приказом Рособрнадзора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году", в целях оптимизации количества проводимых  проверочных и диагностических работ, снижения нагрузки на обучающихся, проведения мониторинга  уровня достижения обучающимися планируемых предметных и метапредметных результатов, уровня функциональной грамотности и освоения основных образовательных программ публикуем График оценочных процедур  на 2021-2022 учебный год.</w:t>
      </w:r>
    </w:p>
    <w:p w:rsidR="00A63926" w:rsidRDefault="00A63926" w:rsidP="00A6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92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63926" w:rsidRPr="00A63926" w:rsidRDefault="00A63926" w:rsidP="00A6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A6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 </w:t>
        </w:r>
      </w:hyperlink>
    </w:p>
    <w:p w:rsidR="00A63926" w:rsidRPr="00A63926" w:rsidRDefault="00A63926" w:rsidP="00A6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6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 проведения всероссийских проверочных работ в 2021-2022 учебном году</w:t>
        </w:r>
      </w:hyperlink>
    </w:p>
    <w:p w:rsidR="00A63926" w:rsidRPr="00A63926" w:rsidRDefault="00A63926" w:rsidP="00A6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A6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 оценочных процедур</w:t>
        </w:r>
      </w:hyperlink>
    </w:p>
    <w:p w:rsidR="00A63926" w:rsidRPr="00A63926" w:rsidRDefault="00A63926" w:rsidP="00A6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A6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 и формы промежуточной аттестации</w:t>
        </w:r>
      </w:hyperlink>
    </w:p>
    <w:p w:rsidR="00000000" w:rsidRPr="00A63926" w:rsidRDefault="00A63926" w:rsidP="00A63926"/>
    <w:sectPr w:rsidR="00000000" w:rsidRPr="00A6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A63926"/>
    <w:rsid w:val="00A6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3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392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392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A639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xn--80ajobdejgabe2aht5cwb6h.xn--p1ai/upload/global/%D0%9D%D0%BE%D0%B2%D0%B0%D1%8F%D0%9F%D0%B0%D0%BF%D0%BA%D0%B0/%D0%93%D1%80%D0%B0%D1%84%D0%B8%D0%BA%20%D0%B8%20%D1%84%D0%BE%D1%80%D0%BC%D1%8B%20%D0%BF%D1%80%D0%BE%D0%BC%D0%B5%D0%B6%D1%83%D1%82%D0%BE%D1%87%D0%BD%D0%BE%D0%B9%20%D0%B0%D1%82%D1%82%D0%B5%D1%81%D1%82%D0%B0%D1%86%D0%B8%D0%B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n--80ajobdejgabe2aht5cwb6h.xn--p1ai/upload/global/%D0%9D%D0%BE%D0%B2%D0%B0%D1%8F%D0%9F%D0%B0%D0%BF%D0%BA%D0%B0/%D0%93%D1%80%D0%B0%D1%84%D0%B8%D0%BA%20%D0%BE%D1%86%D0%B5%D0%BD%D0%BE%D1%87%D0%BD%D1%8B%D1%85%20%D0%BF%D1%80%D0%BE%D1%86%D0%B5%D0%B4%D1%83%D1%80.pdf" TargetMode="External"/><Relationship Id="rId5" Type="http://schemas.openxmlformats.org/officeDocument/2006/relationships/hyperlink" Target="https://www.xn--80ajobdejgabe2aht5cwb6h.xn--p1ai/upload/global/%D0%9D%D0%BE%D0%B2%D0%B0%D1%8F%D0%9F%D0%B0%D0%BF%D0%BA%D0%B0/%D0%93%D1%80%D0%B0%D1%84%D0%B8%D0%BA%20%D0%BF%D1%80%D0%BE%D0%B2%D0%B5%D0%B4%D0%B5%D0%BD%D0%B8%D1%8F%20%D0%B2%D1%81%D0%B5%D1%80%D0%BE%D1%81%D1%81%D0%B8%D0%B9%D1%81%D0%BA%D0%B8%D1%85%20%D0%BF%D1%80%D0%BE%D0%B2%D0%B5%D1%80%D0%BE%D1%87%D0%BD%D1%8B%D1%85%20%D1%80%D0%B0%D0%B1%D0%BE%D1%82%20%D0%B2%202021-2022%20%D1%83%D1%87%D0%B5%D0%B1%D0%BD%D0%BE%D0%BC%20%D0%B3%D0%BE%D0%B4%D1%83.pdf" TargetMode="External"/><Relationship Id="rId4" Type="http://schemas.openxmlformats.org/officeDocument/2006/relationships/hyperlink" Target="https://www.xn--80ajobdejgabe2aht5cwb6h.xn--p1ai/upload/global/%D0%9D%D0%BE%D0%B2%D0%B0%D1%8F%D0%9F%D0%B0%D0%BF%D0%BA%D0%B0/%D0%BC%D0%B8%D0%BD%D0%B5%D1%81%D1%82%D0%B5%D1%80%D1%81%D1%82%D0%B2%D0%B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2022-07-15T12:27:00Z</dcterms:created>
  <dcterms:modified xsi:type="dcterms:W3CDTF">2022-07-15T12:29:00Z</dcterms:modified>
</cp:coreProperties>
</file>