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74D" w:rsidRDefault="0054474D" w:rsidP="0054474D">
      <w:pPr>
        <w:pStyle w:val="a3"/>
        <w:shd w:val="clear" w:color="auto" w:fill="FFFFFF"/>
        <w:jc w:val="right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Приложение 1</w:t>
      </w:r>
      <w:r>
        <w:rPr>
          <w:rFonts w:ascii="Roboto" w:hAnsi="Roboto"/>
          <w:color w:val="020B22"/>
        </w:rPr>
        <w:br/>
        <w:t>к постановлению областной межведомственной</w:t>
      </w:r>
      <w:r>
        <w:rPr>
          <w:rFonts w:ascii="Roboto" w:hAnsi="Roboto"/>
          <w:color w:val="020B22"/>
        </w:rPr>
        <w:br/>
        <w:t>комиссии по делам несовершеннолетних и защите их прав</w:t>
      </w:r>
      <w:r>
        <w:rPr>
          <w:rFonts w:ascii="Roboto" w:hAnsi="Roboto"/>
          <w:color w:val="020B22"/>
        </w:rPr>
        <w:br/>
        <w:t>от 21.12.2021 № 2.3-</w:t>
      </w:r>
      <w:proofErr w:type="gramStart"/>
      <w:r>
        <w:rPr>
          <w:rFonts w:ascii="Roboto" w:hAnsi="Roboto"/>
          <w:color w:val="020B22"/>
        </w:rPr>
        <w:t>П</w:t>
      </w:r>
      <w:proofErr w:type="gramEnd"/>
      <w:r>
        <w:rPr>
          <w:rFonts w:ascii="Roboto" w:hAnsi="Roboto"/>
          <w:color w:val="020B22"/>
        </w:rPr>
        <w:t>/49</w:t>
      </w:r>
    </w:p>
    <w:p w:rsidR="0054474D" w:rsidRDefault="0054474D" w:rsidP="0054474D">
      <w:pPr>
        <w:pStyle w:val="a3"/>
        <w:shd w:val="clear" w:color="auto" w:fill="FFFFFF"/>
        <w:jc w:val="right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 </w:t>
      </w:r>
    </w:p>
    <w:p w:rsidR="0054474D" w:rsidRPr="0054474D" w:rsidRDefault="0054474D" w:rsidP="0054474D">
      <w:pPr>
        <w:pStyle w:val="a3"/>
        <w:shd w:val="clear" w:color="auto" w:fill="FFFFFF"/>
        <w:jc w:val="center"/>
        <w:rPr>
          <w:rFonts w:ascii="Roboto" w:hAnsi="Roboto"/>
          <w:b/>
          <w:color w:val="020B22"/>
        </w:rPr>
      </w:pPr>
      <w:r w:rsidRPr="0054474D">
        <w:rPr>
          <w:rFonts w:ascii="Roboto" w:hAnsi="Roboto"/>
          <w:b/>
          <w:color w:val="020B22"/>
        </w:rPr>
        <w:t> Порядок</w:t>
      </w:r>
      <w:r w:rsidRPr="0054474D">
        <w:rPr>
          <w:rFonts w:ascii="Roboto" w:hAnsi="Roboto"/>
          <w:b/>
          <w:color w:val="020B22"/>
        </w:rPr>
        <w:br/>
        <w:t>межведомственного взаимодействия</w:t>
      </w:r>
      <w:r w:rsidRPr="0054474D">
        <w:rPr>
          <w:rFonts w:ascii="Roboto" w:hAnsi="Roboto"/>
          <w:b/>
          <w:color w:val="020B22"/>
        </w:rPr>
        <w:br/>
        <w:t xml:space="preserve">по </w:t>
      </w:r>
      <w:proofErr w:type="spellStart"/>
      <w:r w:rsidRPr="0054474D">
        <w:rPr>
          <w:rFonts w:ascii="Roboto" w:hAnsi="Roboto"/>
          <w:b/>
          <w:color w:val="020B22"/>
        </w:rPr>
        <w:t>постинтернатному</w:t>
      </w:r>
      <w:proofErr w:type="spellEnd"/>
      <w:r w:rsidRPr="0054474D">
        <w:rPr>
          <w:rFonts w:ascii="Roboto" w:hAnsi="Roboto"/>
          <w:b/>
          <w:color w:val="020B22"/>
        </w:rPr>
        <w:t xml:space="preserve"> сопровождению и социальной адаптации</w:t>
      </w:r>
      <w:r w:rsidRPr="0054474D">
        <w:rPr>
          <w:rFonts w:ascii="Roboto" w:hAnsi="Roboto"/>
          <w:b/>
          <w:color w:val="020B22"/>
        </w:rPr>
        <w:br/>
        <w:t>выпускников организаций для детей-сирот и детей, оставшихся</w:t>
      </w:r>
      <w:r w:rsidRPr="0054474D">
        <w:rPr>
          <w:rFonts w:ascii="Roboto" w:hAnsi="Roboto"/>
          <w:b/>
          <w:color w:val="020B22"/>
        </w:rPr>
        <w:br/>
        <w:t>без попечения родителей, лиц из числа детей-сирот и детей,</w:t>
      </w:r>
      <w:r w:rsidRPr="0054474D">
        <w:rPr>
          <w:rFonts w:ascii="Roboto" w:hAnsi="Roboto"/>
          <w:b/>
          <w:color w:val="020B22"/>
        </w:rPr>
        <w:br/>
        <w:t>оставшихся без попечения родителей, ранее воспитывавшихся</w:t>
      </w:r>
      <w:r w:rsidRPr="0054474D">
        <w:rPr>
          <w:rFonts w:ascii="Roboto" w:hAnsi="Roboto"/>
          <w:b/>
          <w:color w:val="020B22"/>
        </w:rPr>
        <w:br/>
        <w:t>в семьях опекунов (попечителей) (далее-Поря</w:t>
      </w:r>
      <w:bookmarkStart w:id="0" w:name="_GoBack"/>
      <w:bookmarkEnd w:id="0"/>
      <w:r w:rsidRPr="0054474D">
        <w:rPr>
          <w:rFonts w:ascii="Roboto" w:hAnsi="Roboto"/>
          <w:b/>
          <w:color w:val="020B22"/>
        </w:rPr>
        <w:t>док)</w:t>
      </w:r>
    </w:p>
    <w:p w:rsidR="0054474D" w:rsidRDefault="0054474D" w:rsidP="0054474D">
      <w:pPr>
        <w:pStyle w:val="a3"/>
        <w:shd w:val="clear" w:color="auto" w:fill="FFFFFF"/>
        <w:jc w:val="center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 </w:t>
      </w:r>
    </w:p>
    <w:p w:rsidR="0054474D" w:rsidRDefault="0054474D" w:rsidP="0054474D">
      <w:pPr>
        <w:pStyle w:val="a3"/>
        <w:shd w:val="clear" w:color="auto" w:fill="FFFFFF"/>
        <w:rPr>
          <w:rFonts w:ascii="Roboto" w:hAnsi="Roboto"/>
          <w:color w:val="020B22"/>
        </w:rPr>
      </w:pPr>
      <w:r>
        <w:rPr>
          <w:rStyle w:val="a4"/>
          <w:rFonts w:ascii="Roboto" w:hAnsi="Roboto"/>
          <w:color w:val="020B22"/>
        </w:rPr>
        <w:t>1. Цели и задачи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proofErr w:type="spellStart"/>
      <w:r>
        <w:rPr>
          <w:rFonts w:ascii="Roboto" w:hAnsi="Roboto"/>
          <w:color w:val="020B22"/>
        </w:rPr>
        <w:t>Постинтернатное</w:t>
      </w:r>
      <w:proofErr w:type="spellEnd"/>
      <w:r>
        <w:rPr>
          <w:rFonts w:ascii="Roboto" w:hAnsi="Roboto"/>
          <w:color w:val="020B22"/>
        </w:rPr>
        <w:t xml:space="preserve"> сопровождение и социальная адаптация выпускников организаций для детей-сирот и детей, оставшихся без попечения родителей, лиц из числа детей-сирот и детей, оставшихся без попечения родителей, ранее воспитывавшихся в семьях опекунов (попечителей), осуществляется в целях создания условий для их подготовки к самостоятельной жизни и успешной социализации.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Основными задачами утверждения Порядка являются: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организация учета выпускников, в том числе нуждающихся в оказании содействия в преодолении трудной жизненной ситуации;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- определение полномочий органов и организаций, входящих в систему </w:t>
      </w:r>
      <w:proofErr w:type="spellStart"/>
      <w:r>
        <w:rPr>
          <w:rFonts w:ascii="Roboto" w:hAnsi="Roboto"/>
          <w:color w:val="020B22"/>
        </w:rPr>
        <w:t>постинтернатного</w:t>
      </w:r>
      <w:proofErr w:type="spellEnd"/>
      <w:r>
        <w:rPr>
          <w:rFonts w:ascii="Roboto" w:hAnsi="Roboto"/>
          <w:color w:val="020B22"/>
        </w:rPr>
        <w:t xml:space="preserve"> сопровождения и социальной адаптации выпускников;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- определение алгоритма взаимодействия между органами и организациями, входящими в систему </w:t>
      </w:r>
      <w:proofErr w:type="spellStart"/>
      <w:r>
        <w:rPr>
          <w:rFonts w:ascii="Roboto" w:hAnsi="Roboto"/>
          <w:color w:val="020B22"/>
        </w:rPr>
        <w:t>постинтернатного</w:t>
      </w:r>
      <w:proofErr w:type="spellEnd"/>
      <w:r>
        <w:rPr>
          <w:rFonts w:ascii="Roboto" w:hAnsi="Roboto"/>
          <w:color w:val="020B22"/>
        </w:rPr>
        <w:t xml:space="preserve"> сопровождения и социальной адаптации выпускников, с целью оказания выпускнику своевременной помощи.</w:t>
      </w:r>
    </w:p>
    <w:p w:rsidR="0054474D" w:rsidRDefault="0054474D" w:rsidP="0054474D">
      <w:pPr>
        <w:pStyle w:val="a3"/>
        <w:shd w:val="clear" w:color="auto" w:fill="FFFFFF"/>
        <w:rPr>
          <w:rFonts w:ascii="Roboto" w:hAnsi="Roboto"/>
          <w:color w:val="020B22"/>
        </w:rPr>
      </w:pPr>
      <w:r>
        <w:rPr>
          <w:rStyle w:val="a4"/>
          <w:rFonts w:ascii="Roboto" w:hAnsi="Roboto"/>
          <w:color w:val="020B22"/>
        </w:rPr>
        <w:t>2. Основные понятия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Банк данных выпускников – совокупность сведений о выпускниках, сформированных на уровне муниципального района (городского округа) Ростовской области и на областном уровне, позволяющих организовать учет и мониторинг своевременного оказания помощи;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Выпускники - дети-сироты и дети, оставшиеся без попечения родителей, лица из числа детей-сирот и детей, оставшихся без попечения родителей, завершившие пребывание в организации для детей-сирот или в семье опекуна (попечителя) в соответствии с законодательством Российской Федерации и законодательством субъекта Российской Федерации;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Договор о </w:t>
      </w:r>
      <w:proofErr w:type="spellStart"/>
      <w:r>
        <w:rPr>
          <w:rFonts w:ascii="Roboto" w:hAnsi="Roboto"/>
          <w:color w:val="020B22"/>
        </w:rPr>
        <w:t>постинтернатном</w:t>
      </w:r>
      <w:proofErr w:type="spellEnd"/>
      <w:r>
        <w:rPr>
          <w:rFonts w:ascii="Roboto" w:hAnsi="Roboto"/>
          <w:color w:val="020B22"/>
        </w:rPr>
        <w:t xml:space="preserve"> сопровождении - договор, заключаемый между выпускником и организацией для детей-сирот об оказании выпускнику консультативной, психологической, педагогической, юридической, социальной и иных видов помощи.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lastRenderedPageBreak/>
        <w:t xml:space="preserve">Индивидуальная программа сопровождения выпускника – программа, включающая план мероприятий по реализации </w:t>
      </w:r>
      <w:proofErr w:type="spellStart"/>
      <w:r>
        <w:rPr>
          <w:rFonts w:ascii="Roboto" w:hAnsi="Roboto"/>
          <w:color w:val="020B22"/>
        </w:rPr>
        <w:t>постинтернатного</w:t>
      </w:r>
      <w:proofErr w:type="spellEnd"/>
      <w:r>
        <w:rPr>
          <w:rFonts w:ascii="Roboto" w:hAnsi="Roboto"/>
          <w:color w:val="020B22"/>
        </w:rPr>
        <w:t xml:space="preserve"> сопровождения и социальной адаптации выпускников;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Организации для детей-сирот-образовательные организации, медицинские организации и организации, оказывающие социальные услуги, в которых дети-сироты и дети, оставшиеся без попечения родителей, помещены под надзор (центры помощи детям (ранее-детские дома), государственные общеобразовательные организации, реализующие адаптированные образовательные программы);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proofErr w:type="spellStart"/>
      <w:r>
        <w:rPr>
          <w:rFonts w:ascii="Roboto" w:hAnsi="Roboto"/>
          <w:color w:val="020B22"/>
        </w:rPr>
        <w:t>Постинтернатное</w:t>
      </w:r>
      <w:proofErr w:type="spellEnd"/>
      <w:r>
        <w:rPr>
          <w:rFonts w:ascii="Roboto" w:hAnsi="Roboto"/>
          <w:color w:val="020B22"/>
        </w:rPr>
        <w:t xml:space="preserve"> сопровождение выпускников – комплекс мероприятий, обеспечивающих оказание выпускникам помощи в решении вопросов социальной адаптации, получения профессионального образования, трудоустройства, обеспечения жильем, защиты имущественных и иных прав;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Трудная жизненная ситуация – ситуация, объективно нарушающая жизнедеятельность выпускника, которую он не может преодолеть самостоятельно.</w:t>
      </w:r>
    </w:p>
    <w:p w:rsidR="0054474D" w:rsidRDefault="0054474D" w:rsidP="0054474D">
      <w:pPr>
        <w:pStyle w:val="a3"/>
        <w:shd w:val="clear" w:color="auto" w:fill="FFFFFF"/>
        <w:rPr>
          <w:rFonts w:ascii="Roboto" w:hAnsi="Roboto"/>
          <w:color w:val="020B22"/>
        </w:rPr>
      </w:pPr>
      <w:r>
        <w:rPr>
          <w:rStyle w:val="a4"/>
          <w:rFonts w:ascii="Roboto" w:hAnsi="Roboto"/>
          <w:color w:val="020B22"/>
        </w:rPr>
        <w:t xml:space="preserve">3. Органы и учреждения системы </w:t>
      </w:r>
      <w:proofErr w:type="spellStart"/>
      <w:r>
        <w:rPr>
          <w:rStyle w:val="a4"/>
          <w:rFonts w:ascii="Roboto" w:hAnsi="Roboto"/>
          <w:color w:val="020B22"/>
        </w:rPr>
        <w:t>постинтернатного</w:t>
      </w:r>
      <w:proofErr w:type="spellEnd"/>
      <w:r>
        <w:rPr>
          <w:rStyle w:val="a4"/>
          <w:rFonts w:ascii="Roboto" w:hAnsi="Roboto"/>
          <w:color w:val="020B22"/>
        </w:rPr>
        <w:t xml:space="preserve"> сопровождения и социальной адаптации выпускников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3.1. Координацию работы органов и учреждений системы </w:t>
      </w:r>
      <w:proofErr w:type="spellStart"/>
      <w:r>
        <w:rPr>
          <w:rFonts w:ascii="Roboto" w:hAnsi="Roboto"/>
          <w:color w:val="020B22"/>
        </w:rPr>
        <w:t>постинтернатного</w:t>
      </w:r>
      <w:proofErr w:type="spellEnd"/>
      <w:r>
        <w:rPr>
          <w:rFonts w:ascii="Roboto" w:hAnsi="Roboto"/>
          <w:color w:val="020B22"/>
        </w:rPr>
        <w:t xml:space="preserve"> сопровождения и социальной адаптации выпускников в муниципальном районе (городском округе) осуществляет муниципальный совет (далее-Координационный совет), состав которого утверждается распорядительным документом руководителя органа местного самоуправления.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3.2. В состав Координационного совета могут быть включены представители: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органа местного самоуправления, осуществляющего управление в сфере образования (далее-орган опеки и попечительства);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органа управления социальной защиты населения;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органа управления здравоохранением;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органа внутренних дел;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государственного казенного учреждения Ростовской области центра занятости населения (далее-центр занятости населения);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центра помощи детям, оставшимся без попечения родителей;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учреждения социального обслуживания семьи и детей;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муниципального центра психолого-педагогической, медицинской и социальной помощи;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социально ориентированных некоммерческих организаций и иных организаций.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3.3. Координацию работы по </w:t>
      </w:r>
      <w:proofErr w:type="spellStart"/>
      <w:r>
        <w:rPr>
          <w:rFonts w:ascii="Roboto" w:hAnsi="Roboto"/>
          <w:color w:val="020B22"/>
        </w:rPr>
        <w:t>постинтернатному</w:t>
      </w:r>
      <w:proofErr w:type="spellEnd"/>
      <w:r>
        <w:rPr>
          <w:rFonts w:ascii="Roboto" w:hAnsi="Roboto"/>
          <w:color w:val="020B22"/>
        </w:rPr>
        <w:t xml:space="preserve"> сопровождению и социальной адаптации выпускников в Ростовской области осуществляет министерство общего и </w:t>
      </w:r>
      <w:r>
        <w:rPr>
          <w:rFonts w:ascii="Roboto" w:hAnsi="Roboto"/>
          <w:color w:val="020B22"/>
        </w:rPr>
        <w:lastRenderedPageBreak/>
        <w:t xml:space="preserve">профессионального образования Ростовской области (далее – </w:t>
      </w:r>
      <w:proofErr w:type="spellStart"/>
      <w:r>
        <w:rPr>
          <w:rFonts w:ascii="Roboto" w:hAnsi="Roboto"/>
          <w:color w:val="020B22"/>
        </w:rPr>
        <w:t>минобразование</w:t>
      </w:r>
      <w:proofErr w:type="spellEnd"/>
      <w:r>
        <w:rPr>
          <w:rFonts w:ascii="Roboto" w:hAnsi="Roboto"/>
          <w:color w:val="020B22"/>
        </w:rPr>
        <w:t xml:space="preserve"> Ростовской области).</w:t>
      </w:r>
    </w:p>
    <w:p w:rsidR="0054474D" w:rsidRDefault="0054474D" w:rsidP="0054474D">
      <w:pPr>
        <w:pStyle w:val="a3"/>
        <w:shd w:val="clear" w:color="auto" w:fill="FFFFFF"/>
        <w:rPr>
          <w:rFonts w:ascii="Roboto" w:hAnsi="Roboto"/>
          <w:color w:val="020B22"/>
        </w:rPr>
      </w:pPr>
      <w:r>
        <w:rPr>
          <w:rStyle w:val="a4"/>
          <w:rFonts w:ascii="Roboto" w:hAnsi="Roboto"/>
          <w:color w:val="020B22"/>
        </w:rPr>
        <w:t xml:space="preserve">4. Организация работы по </w:t>
      </w:r>
      <w:proofErr w:type="spellStart"/>
      <w:r>
        <w:rPr>
          <w:rStyle w:val="a4"/>
          <w:rFonts w:ascii="Roboto" w:hAnsi="Roboto"/>
          <w:color w:val="020B22"/>
        </w:rPr>
        <w:t>постинтернатному</w:t>
      </w:r>
      <w:proofErr w:type="spellEnd"/>
      <w:r>
        <w:rPr>
          <w:rStyle w:val="a4"/>
          <w:rFonts w:ascii="Roboto" w:hAnsi="Roboto"/>
          <w:color w:val="020B22"/>
        </w:rPr>
        <w:t xml:space="preserve"> сопровождению и социальной адаптации выпускников</w:t>
      </w:r>
    </w:p>
    <w:p w:rsidR="0054474D" w:rsidRDefault="0054474D" w:rsidP="0054474D">
      <w:pPr>
        <w:pStyle w:val="a3"/>
        <w:shd w:val="clear" w:color="auto" w:fill="FFFFFF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4.1. Центр помощи детям, оставшимся без попечения родителей: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реализует программу подготовки воспитанника к самостоятельной жизни, утвержденную в установленном порядке;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осуществляет мероприятия по своевременному включению воспитанников в список детей-сирот, подлежащих обеспечению жильем;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за 1 месяц до окончания срока пребывания воспитанника в учреждении разрабатывает индивидуальную программу сопровождения по форме приложения №1 к настоящему порядку;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- в целях организации получения выпускниками профессионального образования ежегодно, в срок до 30 апреля, предоставляет в </w:t>
      </w:r>
      <w:proofErr w:type="spellStart"/>
      <w:r>
        <w:rPr>
          <w:rFonts w:ascii="Roboto" w:hAnsi="Roboto"/>
          <w:color w:val="020B22"/>
        </w:rPr>
        <w:t>минобразование</w:t>
      </w:r>
      <w:proofErr w:type="spellEnd"/>
      <w:r>
        <w:rPr>
          <w:rFonts w:ascii="Roboto" w:hAnsi="Roboto"/>
          <w:color w:val="020B22"/>
        </w:rPr>
        <w:t xml:space="preserve"> Ростовской области списки выпускников по форме приложения №2 к настоящему порядку с приложением медицинских справок с отметкой о профессиональной пригодности;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предоставляет выпускнику памятку о мерах государственной поддержки, государственных и социально-ориентированных некоммерческих организациях, в которые необходимо обратиться в случае возникновения трудной жизненной ситуации;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- в течение 5 рабочих дней </w:t>
      </w:r>
      <w:proofErr w:type="gramStart"/>
      <w:r>
        <w:rPr>
          <w:rFonts w:ascii="Roboto" w:hAnsi="Roboto"/>
          <w:color w:val="020B22"/>
        </w:rPr>
        <w:t>с даты отчисления</w:t>
      </w:r>
      <w:proofErr w:type="gramEnd"/>
      <w:r>
        <w:rPr>
          <w:rFonts w:ascii="Roboto" w:hAnsi="Roboto"/>
          <w:color w:val="020B22"/>
        </w:rPr>
        <w:t xml:space="preserve"> выпускника информирует орган опеки и попечительства по месту обучения (трудоустройства) о прибывшем выпускнике по форме приложения №2 к настоящему порядку, орган опеки и попечительства по месту нахождения организации для детей-сирот – об убытии выпускника;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- ведёт Банк данных выпускников организаций для детей-сирот в порядке, установленном </w:t>
      </w:r>
      <w:proofErr w:type="spellStart"/>
      <w:r>
        <w:rPr>
          <w:rFonts w:ascii="Roboto" w:hAnsi="Roboto"/>
          <w:color w:val="020B22"/>
        </w:rPr>
        <w:t>минобразованием</w:t>
      </w:r>
      <w:proofErr w:type="spellEnd"/>
      <w:r>
        <w:rPr>
          <w:rFonts w:ascii="Roboto" w:hAnsi="Roboto"/>
          <w:color w:val="020B22"/>
        </w:rPr>
        <w:t xml:space="preserve"> Ростовской области;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- по заявлению выпускника заключает с ним договор о </w:t>
      </w:r>
      <w:proofErr w:type="spellStart"/>
      <w:r>
        <w:rPr>
          <w:rFonts w:ascii="Roboto" w:hAnsi="Roboto"/>
          <w:color w:val="020B22"/>
        </w:rPr>
        <w:t>постинтернатном</w:t>
      </w:r>
      <w:proofErr w:type="spellEnd"/>
      <w:r>
        <w:rPr>
          <w:rFonts w:ascii="Roboto" w:hAnsi="Roboto"/>
          <w:color w:val="020B22"/>
        </w:rPr>
        <w:t xml:space="preserve"> сопровождении;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оказывает консультативную, психологическую, педагогическую, юридическую, социальную и иную помощь выпускникам;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организует работу клуба выпускников;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при наличии возможности предоставляет выпускникам право длительного бесплатного проживания и (или) питания на срок до 1 года и (или) краткосрочного проживания на период каникулярных, выходных и праздничных нерабочих дней;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взаимодействует с социально-ориентированными некоммерческими организациями в целях оказания помощи выпускникам;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информирует муниципальный координационный совет о целесообразности завершения сопровождения и прекращении сведений о гражданине в Банке данных выпускников организаций для детей-сирот.</w:t>
      </w:r>
    </w:p>
    <w:p w:rsidR="0054474D" w:rsidRDefault="0054474D" w:rsidP="0054474D">
      <w:pPr>
        <w:pStyle w:val="a3"/>
        <w:shd w:val="clear" w:color="auto" w:fill="FFFFFF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lastRenderedPageBreak/>
        <w:t>4.2. Муниципальные органы, осуществляющие управление в сфере образования (органы опеки и попечительства):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- осуществляют формирование и ведение Банка данных выпускников организаций для детей-сирот и Банка данных </w:t>
      </w:r>
      <w:proofErr w:type="gramStart"/>
      <w:r>
        <w:rPr>
          <w:rFonts w:ascii="Roboto" w:hAnsi="Roboto"/>
          <w:color w:val="020B22"/>
        </w:rPr>
        <w:t>выпускников</w:t>
      </w:r>
      <w:proofErr w:type="gramEnd"/>
      <w:r>
        <w:rPr>
          <w:rFonts w:ascii="Roboto" w:hAnsi="Roboto"/>
          <w:color w:val="020B22"/>
        </w:rPr>
        <w:t xml:space="preserve"> замещающих семей в порядке, установленном </w:t>
      </w:r>
      <w:proofErr w:type="spellStart"/>
      <w:r>
        <w:rPr>
          <w:rFonts w:ascii="Roboto" w:hAnsi="Roboto"/>
          <w:color w:val="020B22"/>
        </w:rPr>
        <w:t>минобразованием</w:t>
      </w:r>
      <w:proofErr w:type="spellEnd"/>
      <w:r>
        <w:rPr>
          <w:rFonts w:ascii="Roboto" w:hAnsi="Roboto"/>
          <w:color w:val="020B22"/>
        </w:rPr>
        <w:t xml:space="preserve"> Ростовской области;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при перемене места жительства выпускника в пределах Ростовской области в течение 3 рабочих дней в письменной форме информируют орган опеки и попечительства и профессиональное образовательное учреждение по новому месту жительства по форме согласно приложению №2 настоящего порядка с направлением рекомендаций о его сопровождении;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- осуществляют постановку на учет в органе опеки и попечительства, ведение и хранение личных дел, </w:t>
      </w:r>
      <w:proofErr w:type="gramStart"/>
      <w:r>
        <w:rPr>
          <w:rFonts w:ascii="Roboto" w:hAnsi="Roboto"/>
          <w:color w:val="020B22"/>
        </w:rPr>
        <w:t>контроль за</w:t>
      </w:r>
      <w:proofErr w:type="gramEnd"/>
      <w:r>
        <w:rPr>
          <w:rFonts w:ascii="Roboto" w:hAnsi="Roboto"/>
          <w:color w:val="020B22"/>
        </w:rPr>
        <w:t xml:space="preserve"> условиями жизни выпускников, не достигших возраста 18 лет, в отношении которых орган опеки и попечительства исполняет обязанности законного представителя;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при необходимости осуществляют корректировку индивидуальной программы сопровождения выпускников, но не реже 1 раза в год;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осуществляют мероприятия по защите личных и имущественных прав выпускников;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- информируют органы и учреждения системы </w:t>
      </w:r>
      <w:proofErr w:type="spellStart"/>
      <w:r>
        <w:rPr>
          <w:rFonts w:ascii="Roboto" w:hAnsi="Roboto"/>
          <w:color w:val="020B22"/>
        </w:rPr>
        <w:t>постинтернатного</w:t>
      </w:r>
      <w:proofErr w:type="spellEnd"/>
      <w:r>
        <w:rPr>
          <w:rFonts w:ascii="Roboto" w:hAnsi="Roboto"/>
          <w:color w:val="020B22"/>
        </w:rPr>
        <w:t xml:space="preserve"> сопровождения и социальной адаптации выпускников о возникновении у выпускника трудной жизненной ситуации и оказании помощи;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- ходатайствуют перед Координационным советом о рассмотрении вопроса об оказании комплексной помощи выпускникам, требующей участия нескольких органов и учреждений системы </w:t>
      </w:r>
      <w:proofErr w:type="spellStart"/>
      <w:r>
        <w:rPr>
          <w:rFonts w:ascii="Roboto" w:hAnsi="Roboto"/>
          <w:color w:val="020B22"/>
        </w:rPr>
        <w:t>постинтернатного</w:t>
      </w:r>
      <w:proofErr w:type="spellEnd"/>
      <w:r>
        <w:rPr>
          <w:rFonts w:ascii="Roboto" w:hAnsi="Roboto"/>
          <w:color w:val="020B22"/>
        </w:rPr>
        <w:t xml:space="preserve"> сопровождения и социальной адаптации выпускников;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совместно с замещающими родителями составляют индивидуальную программу сопровождения выпускника, завершившего нахождение в замещающей семье;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- ведут учет выпускников, обеспеченных жилыми помещениями специализированного жилищного фонда, обследуют условия их жизни в порядке, установленном </w:t>
      </w:r>
      <w:proofErr w:type="spellStart"/>
      <w:r>
        <w:rPr>
          <w:rFonts w:ascii="Roboto" w:hAnsi="Roboto"/>
          <w:color w:val="020B22"/>
        </w:rPr>
        <w:t>минобразованием</w:t>
      </w:r>
      <w:proofErr w:type="spellEnd"/>
      <w:r>
        <w:rPr>
          <w:rFonts w:ascii="Roboto" w:hAnsi="Roboto"/>
          <w:color w:val="020B22"/>
        </w:rPr>
        <w:t xml:space="preserve"> Ростовской области, информируют органы и учреждения системы </w:t>
      </w:r>
      <w:proofErr w:type="spellStart"/>
      <w:r>
        <w:rPr>
          <w:rFonts w:ascii="Roboto" w:hAnsi="Roboto"/>
          <w:color w:val="020B22"/>
        </w:rPr>
        <w:t>постинтернатного</w:t>
      </w:r>
      <w:proofErr w:type="spellEnd"/>
      <w:r>
        <w:rPr>
          <w:rFonts w:ascii="Roboto" w:hAnsi="Roboto"/>
          <w:color w:val="020B22"/>
        </w:rPr>
        <w:t xml:space="preserve"> сопровождения и социальной адаптации выпускников о необходимости оказания помощи, ежеквартально информируют Координационный совет о состоянии работы по использованию жилых помещений специализированного жилищного фонда.</w:t>
      </w:r>
    </w:p>
    <w:p w:rsidR="0054474D" w:rsidRDefault="0054474D" w:rsidP="0054474D">
      <w:pPr>
        <w:pStyle w:val="a3"/>
        <w:shd w:val="clear" w:color="auto" w:fill="FFFFFF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4.3. Профессиональные образовательные учреждения: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зачисляют выпускников на полное государственное обеспечение;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создают в общежитии условия для проживания выпускников;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- осуществляют сопровождение выпускников в целях получения ими профессионального образования, воспитания и </w:t>
      </w:r>
      <w:proofErr w:type="spellStart"/>
      <w:r>
        <w:rPr>
          <w:rFonts w:ascii="Roboto" w:hAnsi="Roboto"/>
          <w:color w:val="020B22"/>
        </w:rPr>
        <w:t>постинтернатной</w:t>
      </w:r>
      <w:proofErr w:type="spellEnd"/>
      <w:r>
        <w:rPr>
          <w:rFonts w:ascii="Roboto" w:hAnsi="Roboto"/>
          <w:color w:val="020B22"/>
        </w:rPr>
        <w:t xml:space="preserve"> адаптации до окончания обучения или достижения возраста 23 лет;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lastRenderedPageBreak/>
        <w:t>- организуют занятость и отдых выпускников на период каникулярных дней;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за месяц до предполагаемой даты прибытия обучающегося к месту отдыха (занятости) в каникулярные дни, информируют орган опеки и попечительства, комиссию по делам несовершеннолетних и защите их прав по месту нахождения выпускника в каникулярные дни для организации контроля;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за месяц до начала каникулярных дней письменно ходатайствуют перед центром помощи детям, оставшимся без попечения родителей, о предоставлении выпускнику возможности краткосрочного проживания;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согласовывают отчисление и перевод несовершеннолетних обучающихся с комиссией по делам несовершеннолетних и защите их прав, органом опеки и попечительства, Координационным советом;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- не </w:t>
      </w:r>
      <w:proofErr w:type="gramStart"/>
      <w:r>
        <w:rPr>
          <w:rFonts w:ascii="Roboto" w:hAnsi="Roboto"/>
          <w:color w:val="020B22"/>
        </w:rPr>
        <w:t>позднее</w:t>
      </w:r>
      <w:proofErr w:type="gramEnd"/>
      <w:r>
        <w:rPr>
          <w:rFonts w:ascii="Roboto" w:hAnsi="Roboto"/>
          <w:color w:val="020B22"/>
        </w:rPr>
        <w:t xml:space="preserve"> чем за 30 дней до отчисления совершеннолетнего выпускника, информируют об этом орган опеки и попечительства и организацию для детей-сирот, откуда он прибыл;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участвуют в реализации индивидуальной программы сопровождения в пределах своей компетенции;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содействуют в решении проблем жизнеустройства и адаптации выпускников в новой социальной среде;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- взаимодействуют с центрами занятости населения, Советами директоров предприятий различных форм собственности и </w:t>
      </w:r>
      <w:proofErr w:type="gramStart"/>
      <w:r>
        <w:rPr>
          <w:rFonts w:ascii="Roboto" w:hAnsi="Roboto"/>
          <w:color w:val="020B22"/>
        </w:rPr>
        <w:t>бизнес-сообществом</w:t>
      </w:r>
      <w:proofErr w:type="gramEnd"/>
      <w:r>
        <w:rPr>
          <w:rFonts w:ascii="Roboto" w:hAnsi="Roboto"/>
          <w:color w:val="020B22"/>
        </w:rPr>
        <w:t xml:space="preserve"> по вопросам трудоустройства выпускников;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- проводят мониторинг социальной адаптации детей-сирот в соответствии с порядком, установленным </w:t>
      </w:r>
      <w:proofErr w:type="spellStart"/>
      <w:r>
        <w:rPr>
          <w:rFonts w:ascii="Roboto" w:hAnsi="Roboto"/>
          <w:color w:val="020B22"/>
        </w:rPr>
        <w:t>минобразованием</w:t>
      </w:r>
      <w:proofErr w:type="spellEnd"/>
      <w:r>
        <w:rPr>
          <w:rFonts w:ascii="Roboto" w:hAnsi="Roboto"/>
          <w:color w:val="020B22"/>
        </w:rPr>
        <w:t xml:space="preserve"> Ростовской области.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 4.4. Органы управления социальной защитой населения: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Style w:val="a4"/>
          <w:rFonts w:ascii="Roboto" w:hAnsi="Roboto"/>
          <w:color w:val="020B22"/>
        </w:rPr>
        <w:t>- </w:t>
      </w:r>
      <w:r>
        <w:rPr>
          <w:rFonts w:ascii="Roboto" w:hAnsi="Roboto"/>
          <w:color w:val="020B22"/>
        </w:rPr>
        <w:t>участвуют в реализации индивидуальной программы сопровождения выпускника в пределах своей компетенции;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 - консультируют выпускников по вопросам предоставления мер государственной поддержки;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предоставляют выпускникам меры государственной поддержки в соответствии с законодательством;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организуют предоставление услуг выпускникам учреждениями социального обслуживания семьи и детей.</w:t>
      </w:r>
    </w:p>
    <w:p w:rsidR="0054474D" w:rsidRDefault="0054474D" w:rsidP="0054474D">
      <w:pPr>
        <w:pStyle w:val="a3"/>
        <w:shd w:val="clear" w:color="auto" w:fill="FFFFFF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4.5. Органы управления здравоохранением: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участвуют в реализации индивидуальной программы сопровождения выпускника в пределах своей компетенции;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- по обращению организаций для детей-сирот или органов опеки и попечительства организуют диспансерное наблюдение выпускников, имеющих хронические заболевания, </w:t>
      </w:r>
      <w:r>
        <w:rPr>
          <w:rFonts w:ascii="Roboto" w:hAnsi="Roboto"/>
          <w:color w:val="020B22"/>
        </w:rPr>
        <w:lastRenderedPageBreak/>
        <w:t>ограниченные возможности здоровья и инвалидность, обеспечивают медицинское обслуживание по месту их проживания;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содействуют в оформлении медицинских документов, в том числе при трудоустройстве;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оказывают патронажную и консультативную помощь молодым матерям и беременным из числа выпускников.</w:t>
      </w:r>
    </w:p>
    <w:p w:rsidR="0054474D" w:rsidRDefault="0054474D" w:rsidP="0054474D">
      <w:pPr>
        <w:pStyle w:val="a3"/>
        <w:shd w:val="clear" w:color="auto" w:fill="FFFFFF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4.6. Центр занятости населения: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участвует в реализации индивидуальной программы сопровождения выпускника в пределах своей компетенции;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- проводит по запросам организаций для детей-сирот </w:t>
      </w:r>
      <w:proofErr w:type="spellStart"/>
      <w:r>
        <w:rPr>
          <w:rFonts w:ascii="Roboto" w:hAnsi="Roboto"/>
          <w:color w:val="020B22"/>
        </w:rPr>
        <w:t>профориентационные</w:t>
      </w:r>
      <w:proofErr w:type="spellEnd"/>
      <w:r>
        <w:rPr>
          <w:rFonts w:ascii="Roboto" w:hAnsi="Roboto"/>
          <w:color w:val="020B22"/>
        </w:rPr>
        <w:t xml:space="preserve"> занятия в целях содействия выпускникам в профессиональном самоопределении;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проводит профессиональную ориентацию выпускников, обратившихся в органы службы занятости населения, в целях выбора сферы деятельности (профессии), трудоустройства, прохождения профессионального обучения и получения дополнительного профессионального образования;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оказывает содействие в трудоустройстве выпускников, зарегистрированных в целях поиска подходящей работы;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осуществляет организацию профессионального обучения и дополнительного профессионального образования для выпускников, признанных в установленном порядке безработными;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информирует организации для детей-сирот и органы опеки и попечительства о трудоустройстве выпускников.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 4.7. Органы внутренних дел: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в установленном порядке проводят индивидуальную воспитательную и профилактическую работу в отношении выпускников, совершивших правонарушения;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в случае совершения выпускниками противоправных действий, согласовывают план воспитательных мероприятий с Координационным советом.</w:t>
      </w:r>
    </w:p>
    <w:p w:rsidR="0054474D" w:rsidRDefault="0054474D" w:rsidP="0054474D">
      <w:pPr>
        <w:pStyle w:val="a3"/>
        <w:shd w:val="clear" w:color="auto" w:fill="FFFFFF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4.8. Учреждения социального обслуживания семьи и детей, центры психолого-педагогической, медицинской и социальной помощи: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участвуют в реализации индивидуальной программы сопровождения выпускника в пределах своей компетенции;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- участвуют в оказании выпускнику </w:t>
      </w:r>
      <w:proofErr w:type="spellStart"/>
      <w:r>
        <w:rPr>
          <w:rFonts w:ascii="Roboto" w:hAnsi="Roboto"/>
          <w:color w:val="020B22"/>
        </w:rPr>
        <w:t>психолого</w:t>
      </w:r>
      <w:proofErr w:type="spellEnd"/>
      <w:r>
        <w:rPr>
          <w:rFonts w:ascii="Roboto" w:hAnsi="Roboto"/>
          <w:color w:val="020B22"/>
        </w:rPr>
        <w:t xml:space="preserve"> – педагогической, медицинской, социальной и иной помощи.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 4.9. Муниципальный координационный совет: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- рассматривает вопросы состояния работы по </w:t>
      </w:r>
      <w:proofErr w:type="spellStart"/>
      <w:r>
        <w:rPr>
          <w:rFonts w:ascii="Roboto" w:hAnsi="Roboto"/>
          <w:color w:val="020B22"/>
        </w:rPr>
        <w:t>постинтернатному</w:t>
      </w:r>
      <w:proofErr w:type="spellEnd"/>
      <w:r>
        <w:rPr>
          <w:rFonts w:ascii="Roboto" w:hAnsi="Roboto"/>
          <w:color w:val="020B22"/>
        </w:rPr>
        <w:t xml:space="preserve"> сопровождению и социальной адаптации выпускников и предложения о повышении эффективности работы;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lastRenderedPageBreak/>
        <w:t>- утверждает индивидуальную программу сопровождения выпускника;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- координирует оказание комплексной помощи выпускникам, требующей участия нескольких органов и учреждений системы </w:t>
      </w:r>
      <w:proofErr w:type="spellStart"/>
      <w:r>
        <w:rPr>
          <w:rFonts w:ascii="Roboto" w:hAnsi="Roboto"/>
          <w:color w:val="020B22"/>
        </w:rPr>
        <w:t>постинтернатного</w:t>
      </w:r>
      <w:proofErr w:type="spellEnd"/>
      <w:r>
        <w:rPr>
          <w:rFonts w:ascii="Roboto" w:hAnsi="Roboto"/>
          <w:color w:val="020B22"/>
        </w:rPr>
        <w:t xml:space="preserve"> сопровождения и социальной адаптации выпускников;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- принимает решение о прекращении учета сведений о выпускнике в Банке данных выпускников организаций для детей-сирот и Банке данных выпускников замещающих семей в связи с успешной социализацией или иным причинам (перемена места жительства, смерть).</w:t>
      </w:r>
    </w:p>
    <w:p w:rsidR="0054474D" w:rsidRDefault="0054474D" w:rsidP="0054474D">
      <w:pPr>
        <w:pStyle w:val="a3"/>
        <w:shd w:val="clear" w:color="auto" w:fill="FFFFFF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4.10. </w:t>
      </w:r>
      <w:proofErr w:type="spellStart"/>
      <w:r>
        <w:rPr>
          <w:rFonts w:ascii="Roboto" w:hAnsi="Roboto"/>
          <w:color w:val="020B22"/>
        </w:rPr>
        <w:t>Минобразование</w:t>
      </w:r>
      <w:proofErr w:type="spellEnd"/>
      <w:r>
        <w:rPr>
          <w:rFonts w:ascii="Roboto" w:hAnsi="Roboto"/>
          <w:color w:val="020B22"/>
        </w:rPr>
        <w:t xml:space="preserve"> Ростовской области: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Style w:val="a4"/>
          <w:rFonts w:ascii="Roboto" w:hAnsi="Roboto"/>
          <w:color w:val="020B22"/>
        </w:rPr>
        <w:t>-</w:t>
      </w:r>
      <w:r>
        <w:rPr>
          <w:rFonts w:ascii="Roboto" w:hAnsi="Roboto"/>
          <w:color w:val="020B22"/>
        </w:rPr>
        <w:t> формирует Банк данных выпускников организаций для детей-сирот и Банк данных выпускников замещающих семей в установленном порядке;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- проводит ежегодный мониторинг исполнения порядка формирования Банка данных выпускников организация для детей-сирот и Банка данных </w:t>
      </w:r>
      <w:proofErr w:type="gramStart"/>
      <w:r>
        <w:rPr>
          <w:rFonts w:ascii="Roboto" w:hAnsi="Roboto"/>
          <w:color w:val="020B22"/>
        </w:rPr>
        <w:t>выпускников</w:t>
      </w:r>
      <w:proofErr w:type="gramEnd"/>
      <w:r>
        <w:rPr>
          <w:rFonts w:ascii="Roboto" w:hAnsi="Roboto"/>
          <w:color w:val="020B22"/>
        </w:rPr>
        <w:t xml:space="preserve"> замещающих семей и информирует о его результатах руководителей органов местного самоуправления;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- запрашивает в органах и учреждениях системы </w:t>
      </w:r>
      <w:proofErr w:type="spellStart"/>
      <w:r>
        <w:rPr>
          <w:rFonts w:ascii="Roboto" w:hAnsi="Roboto"/>
          <w:color w:val="020B22"/>
        </w:rPr>
        <w:t>постинтернатного</w:t>
      </w:r>
      <w:proofErr w:type="spellEnd"/>
      <w:r>
        <w:rPr>
          <w:rFonts w:ascii="Roboto" w:hAnsi="Roboto"/>
          <w:color w:val="020B22"/>
        </w:rPr>
        <w:t xml:space="preserve"> сопровождения и социальной адаптации выпускников информацию, необходимую для оценки состояния работы;</w:t>
      </w:r>
    </w:p>
    <w:p w:rsidR="0054474D" w:rsidRDefault="0054474D" w:rsidP="0054474D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- рассматривает предложения органов и учреждений системы </w:t>
      </w:r>
      <w:proofErr w:type="spellStart"/>
      <w:r>
        <w:rPr>
          <w:rFonts w:ascii="Roboto" w:hAnsi="Roboto"/>
          <w:color w:val="020B22"/>
        </w:rPr>
        <w:t>постинтернатного</w:t>
      </w:r>
      <w:proofErr w:type="spellEnd"/>
      <w:r>
        <w:rPr>
          <w:rFonts w:ascii="Roboto" w:hAnsi="Roboto"/>
          <w:color w:val="020B22"/>
        </w:rPr>
        <w:t xml:space="preserve"> сопровождения и социальной адаптации выпускников о повышении эффективности работы.</w:t>
      </w:r>
    </w:p>
    <w:p w:rsidR="00764D7C" w:rsidRPr="0054474D" w:rsidRDefault="00764D7C">
      <w:pPr>
        <w:rPr>
          <w:rFonts w:ascii="Times New Roman" w:hAnsi="Times New Roman" w:cs="Times New Roman"/>
        </w:rPr>
      </w:pPr>
    </w:p>
    <w:sectPr w:rsidR="00764D7C" w:rsidRPr="00544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CC"/>
    <w:rsid w:val="0054474D"/>
    <w:rsid w:val="00764D7C"/>
    <w:rsid w:val="009C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47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4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2182</Words>
  <Characters>12444</Characters>
  <Application>Microsoft Office Word</Application>
  <DocSecurity>0</DocSecurity>
  <Lines>103</Lines>
  <Paragraphs>29</Paragraphs>
  <ScaleCrop>false</ScaleCrop>
  <Company/>
  <LinksUpToDate>false</LinksUpToDate>
  <CharactersWithSpaces>14597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2025-02-03T07:17:00Z</dcterms:created>
  <dcterms:modified xsi:type="dcterms:W3CDTF">2025-02-03T07:18:00Z</dcterms:modified>
</cp:coreProperties>
</file>