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D2A" w:rsidRDefault="00214D2A">
      <w:pPr>
        <w:pStyle w:val="a3"/>
        <w:spacing w:before="1"/>
        <w:rPr>
          <w:sz w:val="13"/>
        </w:rPr>
      </w:pPr>
    </w:p>
    <w:p w:rsidR="00214D2A" w:rsidRDefault="005E0291">
      <w:pPr>
        <w:pStyle w:val="a4"/>
        <w:spacing w:before="89"/>
        <w:ind w:right="1925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862964</wp:posOffset>
            </wp:positionH>
            <wp:positionV relativeFrom="paragraph">
              <wp:posOffset>-99183</wp:posOffset>
            </wp:positionV>
            <wp:extent cx="2230755" cy="201142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0755" cy="2011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КОНКУРСНОЕ</w:t>
      </w:r>
      <w:r>
        <w:rPr>
          <w:spacing w:val="-18"/>
        </w:rPr>
        <w:t xml:space="preserve"> </w:t>
      </w:r>
      <w:r>
        <w:t>ИСПЫТАНИЕ ПЕРВОГО ТУРА</w:t>
      </w:r>
    </w:p>
    <w:p w:rsidR="00214D2A" w:rsidRDefault="00214D2A">
      <w:pPr>
        <w:pStyle w:val="a3"/>
        <w:spacing w:before="11"/>
        <w:rPr>
          <w:b/>
          <w:sz w:val="27"/>
        </w:rPr>
      </w:pPr>
    </w:p>
    <w:p w:rsidR="00214D2A" w:rsidRDefault="005E0291">
      <w:pPr>
        <w:pStyle w:val="a4"/>
      </w:pPr>
      <w:r>
        <w:rPr>
          <w:spacing w:val="-2"/>
        </w:rPr>
        <w:t>МЕДИАВИЗИТКА</w:t>
      </w:r>
    </w:p>
    <w:p w:rsidR="00214D2A" w:rsidRDefault="00214D2A">
      <w:pPr>
        <w:pStyle w:val="a3"/>
        <w:rPr>
          <w:b/>
          <w:sz w:val="20"/>
        </w:rPr>
      </w:pPr>
    </w:p>
    <w:p w:rsidR="00214D2A" w:rsidRDefault="00214D2A">
      <w:pPr>
        <w:pStyle w:val="a3"/>
        <w:rPr>
          <w:b/>
          <w:sz w:val="20"/>
        </w:rPr>
      </w:pPr>
    </w:p>
    <w:p w:rsidR="00214D2A" w:rsidRDefault="00214D2A">
      <w:pPr>
        <w:pStyle w:val="a3"/>
        <w:rPr>
          <w:b/>
          <w:sz w:val="20"/>
        </w:rPr>
      </w:pPr>
    </w:p>
    <w:p w:rsidR="00214D2A" w:rsidRDefault="00214D2A">
      <w:pPr>
        <w:pStyle w:val="a3"/>
        <w:rPr>
          <w:b/>
          <w:sz w:val="20"/>
        </w:rPr>
      </w:pPr>
    </w:p>
    <w:p w:rsidR="00214D2A" w:rsidRDefault="00214D2A">
      <w:pPr>
        <w:pStyle w:val="a3"/>
        <w:rPr>
          <w:b/>
          <w:sz w:val="20"/>
        </w:rPr>
      </w:pPr>
    </w:p>
    <w:p w:rsidR="00214D2A" w:rsidRDefault="00214D2A">
      <w:pPr>
        <w:pStyle w:val="a3"/>
        <w:rPr>
          <w:b/>
          <w:sz w:val="20"/>
        </w:rPr>
      </w:pPr>
    </w:p>
    <w:p w:rsidR="00214D2A" w:rsidRDefault="00214D2A">
      <w:pPr>
        <w:pStyle w:val="a3"/>
        <w:rPr>
          <w:b/>
          <w:sz w:val="20"/>
        </w:rPr>
      </w:pPr>
    </w:p>
    <w:p w:rsidR="00214D2A" w:rsidRDefault="00214D2A">
      <w:pPr>
        <w:pStyle w:val="a3"/>
        <w:rPr>
          <w:b/>
          <w:sz w:val="20"/>
        </w:rPr>
      </w:pPr>
    </w:p>
    <w:p w:rsidR="00214D2A" w:rsidRDefault="00214D2A">
      <w:pPr>
        <w:pStyle w:val="a3"/>
        <w:spacing w:before="8"/>
        <w:rPr>
          <w:b/>
          <w:sz w:val="18"/>
        </w:rPr>
      </w:pPr>
    </w:p>
    <w:p w:rsidR="00214D2A" w:rsidRDefault="005E0291">
      <w:pPr>
        <w:pStyle w:val="a3"/>
        <w:spacing w:before="90"/>
        <w:ind w:left="100" w:right="274"/>
        <w:jc w:val="both"/>
      </w:pPr>
      <w:r>
        <w:rPr>
          <w:b/>
        </w:rPr>
        <w:t xml:space="preserve">Цель конкурсного испытания: </w:t>
      </w:r>
      <w:r>
        <w:t xml:space="preserve">демонстрация конкурсантом наиболее значимых аспектов своей профессиональной деятельности и педагогической индивидуальности в контексте историко- культурных особенностей </w:t>
      </w:r>
      <w:r w:rsidR="005A454A">
        <w:t>Мясниковского района</w:t>
      </w:r>
      <w:r>
        <w:t xml:space="preserve"> и специфики образовательной организации, в которой он </w:t>
      </w:r>
      <w:r>
        <w:rPr>
          <w:spacing w:val="-2"/>
        </w:rPr>
        <w:t>работает</w:t>
      </w:r>
    </w:p>
    <w:p w:rsidR="00214D2A" w:rsidRDefault="00214D2A">
      <w:pPr>
        <w:pStyle w:val="a3"/>
        <w:spacing w:before="4"/>
        <w:rPr>
          <w:sz w:val="23"/>
        </w:rPr>
      </w:pPr>
    </w:p>
    <w:p w:rsidR="00214D2A" w:rsidRDefault="005E0291">
      <w:pPr>
        <w:pStyle w:val="a3"/>
        <w:spacing w:before="1"/>
        <w:ind w:left="100" w:right="285"/>
        <w:jc w:val="both"/>
      </w:pPr>
      <w:r>
        <w:rPr>
          <w:b/>
        </w:rPr>
        <w:t>Формат конкурсного испытания:</w:t>
      </w:r>
      <w:r>
        <w:rPr>
          <w:b/>
          <w:spacing w:val="40"/>
        </w:rPr>
        <w:t xml:space="preserve"> </w:t>
      </w:r>
      <w:r>
        <w:t>видеоролик, который должен иметь заставку, содержащую сведения о конкурсанте (ФИО, должность, преподаваемый предмет/предметы) и образовательной организации, в которой он работает.</w:t>
      </w:r>
    </w:p>
    <w:p w:rsidR="00214D2A" w:rsidRDefault="00214D2A">
      <w:pPr>
        <w:pStyle w:val="a3"/>
        <w:spacing w:before="11"/>
        <w:rPr>
          <w:sz w:val="23"/>
        </w:rPr>
      </w:pPr>
    </w:p>
    <w:p w:rsidR="00214D2A" w:rsidRDefault="005E0291">
      <w:pPr>
        <w:ind w:left="100"/>
        <w:jc w:val="both"/>
        <w:rPr>
          <w:sz w:val="24"/>
        </w:rPr>
      </w:pPr>
      <w:r>
        <w:rPr>
          <w:b/>
          <w:sz w:val="24"/>
        </w:rPr>
        <w:t>Регламент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конкурсного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испытания: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минут.</w:t>
      </w:r>
    </w:p>
    <w:p w:rsidR="00214D2A" w:rsidRDefault="00214D2A">
      <w:pPr>
        <w:pStyle w:val="a3"/>
      </w:pPr>
    </w:p>
    <w:p w:rsidR="00214D2A" w:rsidRDefault="005E0291">
      <w:pPr>
        <w:pStyle w:val="a3"/>
        <w:ind w:left="100" w:right="279"/>
        <w:jc w:val="both"/>
      </w:pPr>
      <w:r>
        <w:rPr>
          <w:b/>
        </w:rPr>
        <w:t>Технические требования к видеоролику</w:t>
      </w:r>
      <w:r>
        <w:t>: разрешение видео: не менее 1920х1080; горизонтальная съемка; не менее 25 кадров в секунду; пропорции видео: 16:9; формат видео: .</w:t>
      </w:r>
      <w:proofErr w:type="spellStart"/>
      <w:r>
        <w:t>mov</w:t>
      </w:r>
      <w:proofErr w:type="spellEnd"/>
      <w:r>
        <w:t xml:space="preserve"> или .mp4.</w:t>
      </w:r>
    </w:p>
    <w:p w:rsidR="00214D2A" w:rsidRDefault="00214D2A">
      <w:pPr>
        <w:pStyle w:val="a3"/>
        <w:spacing w:before="2"/>
        <w:rPr>
          <w:sz w:val="22"/>
        </w:rPr>
      </w:pPr>
    </w:p>
    <w:p w:rsidR="00214D2A" w:rsidRDefault="005E0291">
      <w:pPr>
        <w:ind w:left="100" w:right="299"/>
        <w:jc w:val="both"/>
        <w:rPr>
          <w:sz w:val="24"/>
        </w:rPr>
      </w:pPr>
      <w:r>
        <w:rPr>
          <w:b/>
          <w:sz w:val="24"/>
        </w:rPr>
        <w:t xml:space="preserve">Оценка конкурсного испытания </w:t>
      </w:r>
      <w:r>
        <w:rPr>
          <w:sz w:val="24"/>
        </w:rPr>
        <w:t>осуществляется по 2 критериям. Каждый критерий включает 5 показателей, раскрывающих содержание критерия.</w:t>
      </w:r>
    </w:p>
    <w:p w:rsidR="00214D2A" w:rsidRDefault="00214D2A">
      <w:pPr>
        <w:pStyle w:val="a3"/>
      </w:pPr>
    </w:p>
    <w:p w:rsidR="00214D2A" w:rsidRDefault="005E0291">
      <w:pPr>
        <w:pStyle w:val="a3"/>
        <w:ind w:left="100"/>
      </w:pPr>
      <w:r>
        <w:t>Варианты</w:t>
      </w:r>
      <w:r>
        <w:rPr>
          <w:spacing w:val="-7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показателю</w:t>
      </w:r>
      <w:r>
        <w:rPr>
          <w:spacing w:val="-2"/>
        </w:rPr>
        <w:t xml:space="preserve"> </w:t>
      </w:r>
      <w:r>
        <w:t>имеют</w:t>
      </w:r>
      <w:r>
        <w:rPr>
          <w:spacing w:val="-4"/>
        </w:rPr>
        <w:t xml:space="preserve"> </w:t>
      </w:r>
      <w:r>
        <w:t>следующее</w:t>
      </w:r>
      <w:r>
        <w:rPr>
          <w:spacing w:val="-6"/>
        </w:rPr>
        <w:t xml:space="preserve"> </w:t>
      </w:r>
      <w:r>
        <w:t>выражение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баллах:</w:t>
      </w:r>
    </w:p>
    <w:p w:rsidR="00214D2A" w:rsidRDefault="005E0291">
      <w:pPr>
        <w:ind w:left="100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балл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«показатель</w:t>
      </w:r>
      <w:r>
        <w:rPr>
          <w:b/>
          <w:spacing w:val="-2"/>
          <w:sz w:val="24"/>
        </w:rPr>
        <w:t xml:space="preserve"> проявлен»;</w:t>
      </w:r>
    </w:p>
    <w:p w:rsidR="00214D2A" w:rsidRDefault="005E0291">
      <w:pPr>
        <w:spacing w:before="3"/>
        <w:ind w:left="100"/>
        <w:rPr>
          <w:b/>
          <w:sz w:val="24"/>
        </w:rPr>
      </w:pPr>
      <w:r>
        <w:rPr>
          <w:b/>
          <w:sz w:val="24"/>
        </w:rPr>
        <w:t>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баллов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«показатель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проявлен».</w:t>
      </w:r>
    </w:p>
    <w:p w:rsidR="00214D2A" w:rsidRDefault="00214D2A">
      <w:pPr>
        <w:pStyle w:val="a3"/>
        <w:spacing w:before="9"/>
        <w:rPr>
          <w:b/>
          <w:sz w:val="23"/>
        </w:rPr>
      </w:pPr>
    </w:p>
    <w:p w:rsidR="00214D2A" w:rsidRDefault="005E0291">
      <w:pPr>
        <w:pStyle w:val="a3"/>
        <w:ind w:left="100"/>
        <w:rPr>
          <w:b/>
        </w:rPr>
      </w:pPr>
      <w:r>
        <w:t>Максимальная</w:t>
      </w:r>
      <w:r>
        <w:rPr>
          <w:spacing w:val="-5"/>
        </w:rPr>
        <w:t xml:space="preserve"> </w:t>
      </w:r>
      <w:r>
        <w:t>оценка,</w:t>
      </w:r>
      <w:r>
        <w:rPr>
          <w:spacing w:val="-10"/>
        </w:rPr>
        <w:t xml:space="preserve"> </w:t>
      </w:r>
      <w:r>
        <w:t>выставляемая</w:t>
      </w:r>
      <w:r>
        <w:rPr>
          <w:spacing w:val="-5"/>
        </w:rPr>
        <w:t xml:space="preserve"> </w:t>
      </w:r>
      <w:r>
        <w:t>одним</w:t>
      </w:r>
      <w:r>
        <w:rPr>
          <w:spacing w:val="-6"/>
        </w:rPr>
        <w:t xml:space="preserve"> </w:t>
      </w:r>
      <w:r>
        <w:t>экспертом</w:t>
      </w:r>
      <w:r>
        <w:rPr>
          <w:spacing w:val="-5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конкурсное испытание,</w:t>
      </w:r>
      <w:r>
        <w:rPr>
          <w:spacing w:val="-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b/>
        </w:rPr>
        <w:t>10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баллов.</w:t>
      </w:r>
    </w:p>
    <w:p w:rsidR="00214D2A" w:rsidRDefault="00214D2A">
      <w:pPr>
        <w:pStyle w:val="a3"/>
        <w:spacing w:before="8"/>
        <w:rPr>
          <w:b/>
          <w:sz w:val="25"/>
        </w:rPr>
      </w:pPr>
    </w:p>
    <w:tbl>
      <w:tblPr>
        <w:tblStyle w:val="TableNormal"/>
        <w:tblW w:w="0" w:type="auto"/>
        <w:tblInd w:w="2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5"/>
        <w:gridCol w:w="1561"/>
      </w:tblGrid>
      <w:tr w:rsidR="00214D2A">
        <w:trPr>
          <w:trHeight w:val="431"/>
        </w:trPr>
        <w:tc>
          <w:tcPr>
            <w:tcW w:w="8935" w:type="dxa"/>
          </w:tcPr>
          <w:p w:rsidR="00214D2A" w:rsidRDefault="005E0291">
            <w:pPr>
              <w:pStyle w:val="TableParagraph"/>
              <w:spacing w:before="54"/>
              <w:ind w:left="3185" w:right="3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1561" w:type="dxa"/>
          </w:tcPr>
          <w:p w:rsidR="00214D2A" w:rsidRDefault="005E0291">
            <w:pPr>
              <w:pStyle w:val="TableParagraph"/>
              <w:spacing w:before="75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оценка</w:t>
            </w:r>
          </w:p>
        </w:tc>
      </w:tr>
      <w:tr w:rsidR="00214D2A">
        <w:trPr>
          <w:trHeight w:val="429"/>
        </w:trPr>
        <w:tc>
          <w:tcPr>
            <w:tcW w:w="8935" w:type="dxa"/>
          </w:tcPr>
          <w:p w:rsidR="00214D2A" w:rsidRDefault="005E0291">
            <w:pPr>
              <w:pStyle w:val="TableParagraph"/>
              <w:spacing w:before="54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Информативность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содержательность</w:t>
            </w:r>
          </w:p>
        </w:tc>
        <w:tc>
          <w:tcPr>
            <w:tcW w:w="1561" w:type="dxa"/>
          </w:tcPr>
          <w:p w:rsidR="00214D2A" w:rsidRDefault="00214D2A">
            <w:pPr>
              <w:pStyle w:val="TableParagraph"/>
              <w:rPr>
                <w:sz w:val="24"/>
              </w:rPr>
            </w:pPr>
          </w:p>
        </w:tc>
      </w:tr>
      <w:tr w:rsidR="00214D2A">
        <w:trPr>
          <w:trHeight w:val="748"/>
        </w:trPr>
        <w:tc>
          <w:tcPr>
            <w:tcW w:w="8935" w:type="dxa"/>
          </w:tcPr>
          <w:p w:rsidR="00214D2A" w:rsidRDefault="005E0291">
            <w:pPr>
              <w:pStyle w:val="TableParagraph"/>
              <w:spacing w:before="47" w:line="276" w:lineRule="auto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1.1.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раскрывает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аспекты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корректно </w:t>
            </w:r>
            <w:r>
              <w:rPr>
                <w:sz w:val="24"/>
              </w:rPr>
              <w:t>аргументирует их значимость (</w:t>
            </w:r>
            <w:r>
              <w:rPr>
                <w:i/>
                <w:sz w:val="24"/>
              </w:rPr>
              <w:t>Я о профессии</w:t>
            </w:r>
            <w:r>
              <w:rPr>
                <w:sz w:val="24"/>
              </w:rPr>
              <w:t>)</w:t>
            </w:r>
          </w:p>
        </w:tc>
        <w:tc>
          <w:tcPr>
            <w:tcW w:w="1561" w:type="dxa"/>
          </w:tcPr>
          <w:p w:rsidR="00214D2A" w:rsidRDefault="00214D2A">
            <w:pPr>
              <w:pStyle w:val="TableParagraph"/>
              <w:rPr>
                <w:sz w:val="24"/>
              </w:rPr>
            </w:pPr>
          </w:p>
        </w:tc>
      </w:tr>
      <w:tr w:rsidR="00214D2A">
        <w:trPr>
          <w:trHeight w:val="880"/>
        </w:trPr>
        <w:tc>
          <w:tcPr>
            <w:tcW w:w="8935" w:type="dxa"/>
          </w:tcPr>
          <w:p w:rsidR="00214D2A" w:rsidRPr="005A454A" w:rsidRDefault="005E0291" w:rsidP="005A454A">
            <w:pPr>
              <w:pStyle w:val="TableParagraph"/>
              <w:spacing w:before="49" w:line="237" w:lineRule="auto"/>
              <w:ind w:left="95"/>
              <w:rPr>
                <w:i/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социокультурными особенностями </w:t>
            </w:r>
            <w:r w:rsidR="005A454A">
              <w:rPr>
                <w:sz w:val="24"/>
              </w:rPr>
              <w:t xml:space="preserve">Мясниковского </w:t>
            </w:r>
            <w:proofErr w:type="gramStart"/>
            <w:r w:rsidR="005A454A">
              <w:rPr>
                <w:sz w:val="24"/>
              </w:rPr>
              <w:t xml:space="preserve">района </w:t>
            </w:r>
            <w:r>
              <w:rPr>
                <w:sz w:val="24"/>
              </w:rPr>
              <w:t xml:space="preserve"> и</w:t>
            </w:r>
            <w:proofErr w:type="gramEnd"/>
            <w:r>
              <w:rPr>
                <w:sz w:val="24"/>
              </w:rPr>
              <w:t xml:space="preserve"> спецификой образовательной организации (</w:t>
            </w:r>
            <w:r>
              <w:rPr>
                <w:i/>
                <w:sz w:val="24"/>
              </w:rPr>
              <w:t>Я в</w:t>
            </w:r>
            <w:r w:rsidR="005A454A">
              <w:rPr>
                <w:i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муниципальной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системе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1561" w:type="dxa"/>
          </w:tcPr>
          <w:p w:rsidR="00214D2A" w:rsidRDefault="00214D2A">
            <w:pPr>
              <w:pStyle w:val="TableParagraph"/>
              <w:rPr>
                <w:sz w:val="24"/>
              </w:rPr>
            </w:pPr>
          </w:p>
        </w:tc>
      </w:tr>
      <w:tr w:rsidR="00214D2A">
        <w:trPr>
          <w:trHeight w:val="601"/>
        </w:trPr>
        <w:tc>
          <w:tcPr>
            <w:tcW w:w="8935" w:type="dxa"/>
          </w:tcPr>
          <w:p w:rsidR="00214D2A" w:rsidRDefault="005E0291">
            <w:pPr>
              <w:pStyle w:val="TableParagraph"/>
              <w:spacing w:before="33" w:line="274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1.3.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современном </w:t>
            </w:r>
            <w:r>
              <w:rPr>
                <w:sz w:val="24"/>
              </w:rPr>
              <w:t>мире (</w:t>
            </w:r>
            <w:r>
              <w:rPr>
                <w:i/>
                <w:sz w:val="24"/>
              </w:rPr>
              <w:t>Я о роли учителя</w:t>
            </w:r>
            <w:r>
              <w:rPr>
                <w:sz w:val="24"/>
              </w:rPr>
              <w:t>)</w:t>
            </w:r>
          </w:p>
        </w:tc>
        <w:tc>
          <w:tcPr>
            <w:tcW w:w="1561" w:type="dxa"/>
          </w:tcPr>
          <w:p w:rsidR="00214D2A" w:rsidRDefault="00214D2A">
            <w:pPr>
              <w:pStyle w:val="TableParagraph"/>
              <w:rPr>
                <w:sz w:val="24"/>
              </w:rPr>
            </w:pPr>
          </w:p>
        </w:tc>
      </w:tr>
      <w:tr w:rsidR="00214D2A">
        <w:trPr>
          <w:trHeight w:val="604"/>
        </w:trPr>
        <w:tc>
          <w:tcPr>
            <w:tcW w:w="8935" w:type="dxa"/>
          </w:tcPr>
          <w:p w:rsidR="00214D2A" w:rsidRDefault="005E0291">
            <w:pPr>
              <w:pStyle w:val="TableParagraph"/>
              <w:spacing w:before="32" w:line="270" w:lineRule="atLeas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1.4.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демонстрирует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ориентированность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 </w:t>
            </w:r>
            <w:r>
              <w:rPr>
                <w:sz w:val="24"/>
              </w:rPr>
              <w:t>конструктивное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социумом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общество</w:t>
            </w:r>
            <w:r>
              <w:rPr>
                <w:sz w:val="24"/>
              </w:rPr>
              <w:t>)</w:t>
            </w:r>
          </w:p>
        </w:tc>
        <w:tc>
          <w:tcPr>
            <w:tcW w:w="1561" w:type="dxa"/>
          </w:tcPr>
          <w:p w:rsidR="00214D2A" w:rsidRDefault="00214D2A">
            <w:pPr>
              <w:pStyle w:val="TableParagraph"/>
              <w:rPr>
                <w:sz w:val="24"/>
              </w:rPr>
            </w:pPr>
          </w:p>
        </w:tc>
      </w:tr>
      <w:tr w:rsidR="00214D2A">
        <w:trPr>
          <w:trHeight w:val="1009"/>
        </w:trPr>
        <w:tc>
          <w:tcPr>
            <w:tcW w:w="8935" w:type="dxa"/>
          </w:tcPr>
          <w:p w:rsidR="00214D2A" w:rsidRDefault="005E0291">
            <w:pPr>
              <w:pStyle w:val="TableParagraph"/>
              <w:spacing w:before="44"/>
              <w:ind w:left="95"/>
              <w:rPr>
                <w:sz w:val="24"/>
              </w:rPr>
            </w:pPr>
            <w:r>
              <w:rPr>
                <w:sz w:val="24"/>
              </w:rPr>
              <w:t>1.5.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образования,</w:t>
            </w:r>
          </w:p>
          <w:p w:rsidR="00214D2A" w:rsidRDefault="005E0291">
            <w:pPr>
              <w:pStyle w:val="TableParagraph"/>
              <w:spacing w:before="2" w:line="320" w:lineRule="atLeast"/>
              <w:ind w:left="95"/>
              <w:rPr>
                <w:sz w:val="24"/>
              </w:rPr>
            </w:pPr>
            <w:r>
              <w:rPr>
                <w:sz w:val="24"/>
              </w:rPr>
              <w:t>показывает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вызовы современности (</w:t>
            </w:r>
            <w:r>
              <w:rPr>
                <w:i/>
                <w:sz w:val="24"/>
              </w:rPr>
              <w:t>Я и вызовы</w:t>
            </w:r>
            <w:r>
              <w:rPr>
                <w:sz w:val="24"/>
              </w:rPr>
              <w:t>)</w:t>
            </w:r>
          </w:p>
        </w:tc>
        <w:tc>
          <w:tcPr>
            <w:tcW w:w="1561" w:type="dxa"/>
          </w:tcPr>
          <w:p w:rsidR="00214D2A" w:rsidRDefault="00214D2A">
            <w:pPr>
              <w:pStyle w:val="TableParagraph"/>
              <w:rPr>
                <w:sz w:val="24"/>
              </w:rPr>
            </w:pPr>
          </w:p>
        </w:tc>
      </w:tr>
    </w:tbl>
    <w:p w:rsidR="00214D2A" w:rsidRDefault="00214D2A">
      <w:pPr>
        <w:rPr>
          <w:sz w:val="24"/>
        </w:rPr>
        <w:sectPr w:rsidR="00214D2A">
          <w:footerReference w:type="default" r:id="rId7"/>
          <w:type w:val="continuous"/>
          <w:pgSz w:w="11920" w:h="16850"/>
          <w:pgMar w:top="940" w:right="440" w:bottom="831" w:left="620" w:header="0" w:footer="431" w:gutter="0"/>
          <w:pgNumType w:start="1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5"/>
        <w:gridCol w:w="1561"/>
      </w:tblGrid>
      <w:tr w:rsidR="00214D2A">
        <w:trPr>
          <w:trHeight w:val="491"/>
        </w:trPr>
        <w:tc>
          <w:tcPr>
            <w:tcW w:w="8935" w:type="dxa"/>
          </w:tcPr>
          <w:p w:rsidR="00214D2A" w:rsidRDefault="005E0291">
            <w:pPr>
              <w:pStyle w:val="TableParagraph"/>
              <w:spacing w:before="54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Художественно-техническое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оформление</w:t>
            </w:r>
          </w:p>
        </w:tc>
        <w:tc>
          <w:tcPr>
            <w:tcW w:w="1561" w:type="dxa"/>
          </w:tcPr>
          <w:p w:rsidR="00214D2A" w:rsidRDefault="00214D2A">
            <w:pPr>
              <w:pStyle w:val="TableParagraph"/>
              <w:rPr>
                <w:sz w:val="24"/>
              </w:rPr>
            </w:pPr>
          </w:p>
        </w:tc>
      </w:tr>
      <w:tr w:rsidR="00214D2A">
        <w:trPr>
          <w:trHeight w:val="602"/>
        </w:trPr>
        <w:tc>
          <w:tcPr>
            <w:tcW w:w="8935" w:type="dxa"/>
          </w:tcPr>
          <w:p w:rsidR="00214D2A" w:rsidRDefault="005E0291">
            <w:pPr>
              <w:pStyle w:val="TableParagraph"/>
              <w:spacing w:before="34" w:line="274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2.1.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демонстрирует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целесообразно </w:t>
            </w:r>
            <w:r>
              <w:rPr>
                <w:sz w:val="24"/>
              </w:rPr>
              <w:t>использует авторские оригинальные находки (</w:t>
            </w:r>
            <w:r>
              <w:rPr>
                <w:i/>
                <w:sz w:val="24"/>
              </w:rPr>
              <w:t>Авторские находки</w:t>
            </w:r>
            <w:r>
              <w:rPr>
                <w:sz w:val="24"/>
              </w:rPr>
              <w:t>)</w:t>
            </w:r>
          </w:p>
        </w:tc>
        <w:tc>
          <w:tcPr>
            <w:tcW w:w="1561" w:type="dxa"/>
          </w:tcPr>
          <w:p w:rsidR="00214D2A" w:rsidRDefault="00214D2A">
            <w:pPr>
              <w:pStyle w:val="TableParagraph"/>
              <w:rPr>
                <w:sz w:val="24"/>
              </w:rPr>
            </w:pPr>
          </w:p>
        </w:tc>
      </w:tr>
      <w:tr w:rsidR="00214D2A">
        <w:trPr>
          <w:trHeight w:val="604"/>
        </w:trPr>
        <w:tc>
          <w:tcPr>
            <w:tcW w:w="8935" w:type="dxa"/>
          </w:tcPr>
          <w:p w:rsidR="00214D2A" w:rsidRDefault="005E0291">
            <w:pPr>
              <w:pStyle w:val="TableParagraph"/>
              <w:spacing w:before="36" w:line="274" w:lineRule="exact"/>
              <w:ind w:left="95" w:right="55"/>
              <w:rPr>
                <w:sz w:val="24"/>
              </w:rPr>
            </w:pPr>
            <w:r>
              <w:rPr>
                <w:spacing w:val="-2"/>
                <w:sz w:val="24"/>
              </w:rPr>
              <w:t>2.2.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привлекает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вызывает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 </w:t>
            </w:r>
            <w:r>
              <w:rPr>
                <w:sz w:val="24"/>
              </w:rPr>
              <w:t>своей профессиональной деятельности (</w:t>
            </w:r>
            <w:r>
              <w:rPr>
                <w:i/>
                <w:sz w:val="24"/>
              </w:rPr>
              <w:t>Интерес</w:t>
            </w:r>
            <w:r>
              <w:rPr>
                <w:sz w:val="24"/>
              </w:rPr>
              <w:t>)</w:t>
            </w:r>
          </w:p>
        </w:tc>
        <w:tc>
          <w:tcPr>
            <w:tcW w:w="1561" w:type="dxa"/>
          </w:tcPr>
          <w:p w:rsidR="00214D2A" w:rsidRDefault="00214D2A">
            <w:pPr>
              <w:pStyle w:val="TableParagraph"/>
              <w:rPr>
                <w:sz w:val="24"/>
              </w:rPr>
            </w:pPr>
          </w:p>
        </w:tc>
      </w:tr>
      <w:tr w:rsidR="00214D2A">
        <w:trPr>
          <w:trHeight w:val="601"/>
        </w:trPr>
        <w:tc>
          <w:tcPr>
            <w:tcW w:w="8935" w:type="dxa"/>
          </w:tcPr>
          <w:p w:rsidR="00214D2A" w:rsidRDefault="005E0291">
            <w:pPr>
              <w:pStyle w:val="TableParagraph"/>
              <w:spacing w:before="34" w:line="274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2.3.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демонстрирует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поддержать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познавательную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мотивацию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 (</w:t>
            </w:r>
            <w:r>
              <w:rPr>
                <w:i/>
                <w:spacing w:val="-2"/>
                <w:sz w:val="24"/>
              </w:rPr>
              <w:t>Мотивация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1561" w:type="dxa"/>
          </w:tcPr>
          <w:p w:rsidR="00214D2A" w:rsidRDefault="00214D2A">
            <w:pPr>
              <w:pStyle w:val="TableParagraph"/>
              <w:rPr>
                <w:sz w:val="24"/>
              </w:rPr>
            </w:pPr>
          </w:p>
        </w:tc>
      </w:tr>
      <w:tr w:rsidR="00214D2A">
        <w:trPr>
          <w:trHeight w:val="1002"/>
        </w:trPr>
        <w:tc>
          <w:tcPr>
            <w:tcW w:w="8935" w:type="dxa"/>
          </w:tcPr>
          <w:p w:rsidR="00214D2A" w:rsidRDefault="005E0291">
            <w:pPr>
              <w:pStyle w:val="TableParagraph"/>
              <w:spacing w:before="13" w:line="310" w:lineRule="atLeast"/>
              <w:ind w:left="95"/>
              <w:rPr>
                <w:sz w:val="24"/>
              </w:rPr>
            </w:pPr>
            <w:r>
              <w:rPr>
                <w:sz w:val="24"/>
              </w:rPr>
              <w:t>2.4. логично выстраивает сюжет видеоролика и творчески решает задачу позиционирования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медийном</w:t>
            </w:r>
            <w:proofErr w:type="spellEnd"/>
            <w:r>
              <w:rPr>
                <w:sz w:val="24"/>
              </w:rPr>
              <w:t xml:space="preserve"> пространстве (</w:t>
            </w:r>
            <w:r>
              <w:rPr>
                <w:i/>
                <w:sz w:val="24"/>
              </w:rPr>
              <w:t>Креативность</w:t>
            </w:r>
            <w:r>
              <w:rPr>
                <w:sz w:val="24"/>
              </w:rPr>
              <w:t>)</w:t>
            </w:r>
          </w:p>
        </w:tc>
        <w:tc>
          <w:tcPr>
            <w:tcW w:w="1561" w:type="dxa"/>
          </w:tcPr>
          <w:p w:rsidR="00214D2A" w:rsidRDefault="00214D2A">
            <w:pPr>
              <w:pStyle w:val="TableParagraph"/>
              <w:rPr>
                <w:sz w:val="24"/>
              </w:rPr>
            </w:pPr>
          </w:p>
        </w:tc>
      </w:tr>
      <w:tr w:rsidR="00214D2A">
        <w:trPr>
          <w:trHeight w:val="690"/>
        </w:trPr>
        <w:tc>
          <w:tcPr>
            <w:tcW w:w="8935" w:type="dxa"/>
          </w:tcPr>
          <w:p w:rsidR="00214D2A" w:rsidRDefault="005E0291">
            <w:pPr>
              <w:pStyle w:val="TableParagraph"/>
              <w:spacing w:before="3" w:line="320" w:lineRule="atLeast"/>
              <w:ind w:left="95" w:right="55"/>
              <w:rPr>
                <w:sz w:val="24"/>
              </w:rPr>
            </w:pPr>
            <w:r>
              <w:rPr>
                <w:spacing w:val="-2"/>
                <w:sz w:val="24"/>
              </w:rPr>
              <w:t>2.5.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целесообразно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визуализацию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приёмы (</w:t>
            </w:r>
            <w:r>
              <w:rPr>
                <w:i/>
                <w:spacing w:val="-2"/>
                <w:sz w:val="24"/>
              </w:rPr>
              <w:t>Визуализация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1561" w:type="dxa"/>
          </w:tcPr>
          <w:p w:rsidR="00214D2A" w:rsidRDefault="00214D2A">
            <w:pPr>
              <w:pStyle w:val="TableParagraph"/>
              <w:rPr>
                <w:sz w:val="24"/>
              </w:rPr>
            </w:pPr>
          </w:p>
        </w:tc>
      </w:tr>
      <w:tr w:rsidR="00214D2A">
        <w:trPr>
          <w:trHeight w:val="429"/>
        </w:trPr>
        <w:tc>
          <w:tcPr>
            <w:tcW w:w="8935" w:type="dxa"/>
          </w:tcPr>
          <w:p w:rsidR="00214D2A" w:rsidRDefault="005E0291">
            <w:pPr>
              <w:pStyle w:val="TableParagraph"/>
              <w:spacing w:before="47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ИТОГ</w:t>
            </w:r>
            <w:bookmarkStart w:id="0" w:name="_GoBack"/>
            <w:bookmarkEnd w:id="0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(сумма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баллов)</w:t>
            </w:r>
          </w:p>
        </w:tc>
        <w:tc>
          <w:tcPr>
            <w:tcW w:w="1561" w:type="dxa"/>
          </w:tcPr>
          <w:p w:rsidR="00214D2A" w:rsidRDefault="00214D2A">
            <w:pPr>
              <w:pStyle w:val="TableParagraph"/>
              <w:rPr>
                <w:sz w:val="24"/>
              </w:rPr>
            </w:pPr>
          </w:p>
        </w:tc>
      </w:tr>
    </w:tbl>
    <w:p w:rsidR="005E0291" w:rsidRDefault="005E0291"/>
    <w:sectPr w:rsidR="005E0291">
      <w:type w:val="continuous"/>
      <w:pgSz w:w="11920" w:h="16850"/>
      <w:pgMar w:top="540" w:right="440" w:bottom="620" w:left="620" w:header="0" w:footer="4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3A0" w:rsidRDefault="000C53A0">
      <w:r>
        <w:separator/>
      </w:r>
    </w:p>
  </w:endnote>
  <w:endnote w:type="continuationSeparator" w:id="0">
    <w:p w:rsidR="000C53A0" w:rsidRDefault="000C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D2A" w:rsidRDefault="00CC780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6998335</wp:posOffset>
              </wp:positionH>
              <wp:positionV relativeFrom="page">
                <wp:posOffset>10280650</wp:posOffset>
              </wp:positionV>
              <wp:extent cx="16002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D2A" w:rsidRDefault="005E029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5A454A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51.05pt;margin-top:809.5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MaQ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" filled="f" stroked="f">
              <v:textbox inset="0,0,0,0">
                <w:txbxContent>
                  <w:p w:rsidR="00214D2A" w:rsidRDefault="005E029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5A454A">
                      <w:rPr>
                        <w:rFonts w:ascii="Calibri"/>
                        <w:noProof/>
                      </w:rPr>
                      <w:t>2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3A0" w:rsidRDefault="000C53A0">
      <w:r>
        <w:separator/>
      </w:r>
    </w:p>
  </w:footnote>
  <w:footnote w:type="continuationSeparator" w:id="0">
    <w:p w:rsidR="000C53A0" w:rsidRDefault="000C5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2A"/>
    <w:rsid w:val="000C53A0"/>
    <w:rsid w:val="00214D2A"/>
    <w:rsid w:val="005A454A"/>
    <w:rsid w:val="005E0291"/>
    <w:rsid w:val="00CC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4862D0-0876-4B2F-8B49-C806A837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489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a.kuznecova</dc:creator>
  <cp:lastModifiedBy>Пользователь Windows</cp:lastModifiedBy>
  <cp:revision>4</cp:revision>
  <dcterms:created xsi:type="dcterms:W3CDTF">2021-11-10T12:17:00Z</dcterms:created>
  <dcterms:modified xsi:type="dcterms:W3CDTF">2021-11-10T13:04:00Z</dcterms:modified>
</cp:coreProperties>
</file>