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2E" w:rsidRDefault="0044742E" w:rsidP="0044742E">
      <w:pPr>
        <w:tabs>
          <w:tab w:val="left" w:pos="10632"/>
        </w:tabs>
        <w:spacing w:after="0"/>
        <w:ind w:right="-57"/>
        <w:jc w:val="center"/>
        <w:rPr>
          <w:rFonts w:ascii="Times New Roman" w:hAnsi="Times New Roman"/>
        </w:rPr>
      </w:pPr>
      <w:r w:rsidRPr="00B550AC">
        <w:rPr>
          <w:noProof/>
          <w:sz w:val="28"/>
          <w:szCs w:val="28"/>
          <w:lang w:eastAsia="ru-RU"/>
        </w:rPr>
        <w:drawing>
          <wp:inline distT="0" distB="0" distL="0" distR="0">
            <wp:extent cx="819150" cy="904875"/>
            <wp:effectExtent l="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42E" w:rsidRDefault="0044742E" w:rsidP="0044742E">
      <w:pPr>
        <w:spacing w:after="0"/>
        <w:ind w:left="-567" w:right="-57"/>
        <w:jc w:val="center"/>
        <w:rPr>
          <w:rFonts w:ascii="Times New Roman" w:hAnsi="Times New Roman"/>
        </w:rPr>
      </w:pPr>
    </w:p>
    <w:p w:rsidR="0044742E" w:rsidRDefault="0044742E" w:rsidP="0044742E">
      <w:pPr>
        <w:pStyle w:val="1"/>
        <w:ind w:right="-57"/>
        <w:jc w:val="center"/>
        <w:rPr>
          <w:b/>
          <w:sz w:val="20"/>
        </w:rPr>
      </w:pPr>
      <w:r>
        <w:rPr>
          <w:b/>
          <w:sz w:val="20"/>
        </w:rPr>
        <w:t>МУНИЦИПАЛЬНОЕ УЧРЕЖЕНИЕ</w:t>
      </w:r>
    </w:p>
    <w:p w:rsidR="0044742E" w:rsidRDefault="0044742E" w:rsidP="0044742E">
      <w:pPr>
        <w:pStyle w:val="1"/>
        <w:ind w:right="-57"/>
        <w:jc w:val="center"/>
        <w:rPr>
          <w:b/>
          <w:sz w:val="20"/>
        </w:rPr>
      </w:pPr>
      <w:r>
        <w:rPr>
          <w:b/>
          <w:sz w:val="20"/>
        </w:rPr>
        <w:t xml:space="preserve"> «ОТДЕЛ ОБРАЗОВАНИЯ АДМИНИСТРАЦИИ МЯСНИКОВСКОГО РАЙОНА»</w:t>
      </w:r>
    </w:p>
    <w:p w:rsidR="0044742E" w:rsidRDefault="0044742E" w:rsidP="0044742E">
      <w:pPr>
        <w:spacing w:after="0"/>
        <w:ind w:right="-57"/>
        <w:rPr>
          <w:rFonts w:ascii="Times New Roman" w:hAnsi="Times New Roman"/>
          <w:sz w:val="20"/>
        </w:rPr>
      </w:pPr>
    </w:p>
    <w:p w:rsidR="0044742E" w:rsidRDefault="0044742E" w:rsidP="0044742E">
      <w:pPr>
        <w:pStyle w:val="1"/>
        <w:ind w:right="-57"/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4742E" w:rsidTr="005D20AB">
        <w:trPr>
          <w:jc w:val="center"/>
        </w:trPr>
        <w:tc>
          <w:tcPr>
            <w:tcW w:w="3190" w:type="dxa"/>
          </w:tcPr>
          <w:p w:rsidR="0044742E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44742E" w:rsidRDefault="0044742E" w:rsidP="005D20AB">
            <w:pPr>
              <w:pStyle w:val="1"/>
              <w:spacing w:line="276" w:lineRule="auto"/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 Р И К А З</w:t>
            </w:r>
          </w:p>
        </w:tc>
        <w:tc>
          <w:tcPr>
            <w:tcW w:w="3190" w:type="dxa"/>
          </w:tcPr>
          <w:p w:rsidR="0044742E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</w:rPr>
            </w:pPr>
          </w:p>
        </w:tc>
      </w:tr>
      <w:tr w:rsidR="0044742E" w:rsidTr="005D20AB">
        <w:trPr>
          <w:jc w:val="center"/>
        </w:trPr>
        <w:tc>
          <w:tcPr>
            <w:tcW w:w="3190" w:type="dxa"/>
          </w:tcPr>
          <w:p w:rsidR="0044742E" w:rsidRPr="0021170B" w:rsidRDefault="00CA39C0" w:rsidP="00CA39C0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</w:t>
            </w:r>
            <w:r w:rsidR="0044742E" w:rsidRPr="0021170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10.</w:t>
            </w:r>
            <w:r w:rsidR="0044742E" w:rsidRPr="0021170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</w:t>
            </w:r>
            <w:r w:rsidR="0044742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</w:t>
            </w:r>
          </w:p>
        </w:tc>
        <w:tc>
          <w:tcPr>
            <w:tcW w:w="3190" w:type="dxa"/>
          </w:tcPr>
          <w:p w:rsidR="0044742E" w:rsidRPr="0021170B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44742E" w:rsidRPr="0021170B" w:rsidRDefault="0044742E" w:rsidP="00CA39C0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№2</w:t>
            </w:r>
            <w:r w:rsidR="00CA39C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96</w:t>
            </w:r>
          </w:p>
        </w:tc>
      </w:tr>
      <w:tr w:rsidR="0044742E" w:rsidTr="005D20AB">
        <w:trPr>
          <w:jc w:val="center"/>
        </w:trPr>
        <w:tc>
          <w:tcPr>
            <w:tcW w:w="3190" w:type="dxa"/>
          </w:tcPr>
          <w:p w:rsidR="0044742E" w:rsidRPr="0021170B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44742E" w:rsidRPr="0021170B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70B">
              <w:rPr>
                <w:rFonts w:ascii="Times New Roman" w:hAnsi="Times New Roman"/>
                <w:b/>
                <w:sz w:val="24"/>
                <w:szCs w:val="24"/>
              </w:rPr>
              <w:t>с. Чалтырь</w:t>
            </w:r>
          </w:p>
        </w:tc>
        <w:tc>
          <w:tcPr>
            <w:tcW w:w="3190" w:type="dxa"/>
          </w:tcPr>
          <w:p w:rsidR="0044742E" w:rsidRPr="0021170B" w:rsidRDefault="0044742E" w:rsidP="005D20AB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44742E" w:rsidRDefault="0044742E" w:rsidP="0044742E">
      <w:pPr>
        <w:spacing w:after="0"/>
        <w:ind w:right="-57"/>
        <w:rPr>
          <w:rFonts w:ascii="Times New Roman" w:hAnsi="Times New Roman"/>
          <w:sz w:val="20"/>
          <w:szCs w:val="28"/>
        </w:rPr>
      </w:pPr>
    </w:p>
    <w:p w:rsidR="0044742E" w:rsidRDefault="0044742E" w:rsidP="0044742E">
      <w:pPr>
        <w:spacing w:after="0"/>
        <w:ind w:right="-57"/>
        <w:rPr>
          <w:rFonts w:ascii="Times New Roman" w:hAnsi="Times New Roman"/>
          <w:b/>
          <w:szCs w:val="20"/>
        </w:rPr>
      </w:pPr>
    </w:p>
    <w:p w:rsidR="0044742E" w:rsidRPr="00CA39C0" w:rsidRDefault="0044742E" w:rsidP="0044742E">
      <w:pPr>
        <w:spacing w:after="0" w:line="240" w:lineRule="auto"/>
        <w:ind w:right="-57"/>
        <w:jc w:val="both"/>
        <w:rPr>
          <w:rFonts w:ascii="Times New Roman" w:hAnsi="Times New Roman"/>
          <w:b/>
        </w:rPr>
      </w:pPr>
      <w:r w:rsidRPr="00CA39C0">
        <w:rPr>
          <w:rFonts w:ascii="Times New Roman" w:hAnsi="Times New Roman"/>
          <w:b/>
        </w:rPr>
        <w:t xml:space="preserve">О </w:t>
      </w:r>
      <w:r w:rsidR="00CA39C0" w:rsidRPr="00CA39C0">
        <w:rPr>
          <w:rFonts w:ascii="Times New Roman" w:hAnsi="Times New Roman"/>
          <w:b/>
        </w:rPr>
        <w:t>проведении в 2021 году апробации</w:t>
      </w:r>
    </w:p>
    <w:p w:rsidR="00CA39C0" w:rsidRPr="00CA39C0" w:rsidRDefault="00CA39C0" w:rsidP="0044742E">
      <w:pPr>
        <w:spacing w:after="0" w:line="240" w:lineRule="auto"/>
        <w:ind w:right="-57"/>
        <w:jc w:val="both"/>
        <w:rPr>
          <w:rFonts w:ascii="Times New Roman" w:hAnsi="Times New Roman"/>
          <w:b/>
        </w:rPr>
      </w:pPr>
      <w:r w:rsidRPr="00CA39C0">
        <w:rPr>
          <w:rFonts w:ascii="Times New Roman" w:hAnsi="Times New Roman"/>
          <w:b/>
        </w:rPr>
        <w:t xml:space="preserve">модели оценки компетенций работников </w:t>
      </w:r>
    </w:p>
    <w:p w:rsidR="00CA39C0" w:rsidRPr="00CA39C0" w:rsidRDefault="00CA39C0" w:rsidP="0044742E">
      <w:pPr>
        <w:spacing w:after="0" w:line="240" w:lineRule="auto"/>
        <w:ind w:right="-57"/>
        <w:jc w:val="both"/>
        <w:rPr>
          <w:rFonts w:ascii="Times New Roman" w:hAnsi="Times New Roman"/>
          <w:b/>
        </w:rPr>
      </w:pPr>
      <w:r w:rsidRPr="00CA39C0">
        <w:rPr>
          <w:rFonts w:ascii="Times New Roman" w:hAnsi="Times New Roman"/>
          <w:b/>
        </w:rPr>
        <w:t>образовательных организаций Мясниковского района</w:t>
      </w:r>
    </w:p>
    <w:p w:rsidR="0044742E" w:rsidRPr="00CA39C0" w:rsidRDefault="0044742E" w:rsidP="0044742E">
      <w:pPr>
        <w:shd w:val="clear" w:color="auto" w:fill="FFFFFF"/>
        <w:spacing w:after="0" w:line="274" w:lineRule="exact"/>
        <w:ind w:right="-57" w:firstLine="696"/>
        <w:jc w:val="both"/>
        <w:rPr>
          <w:rFonts w:ascii="Times New Roman" w:hAnsi="Times New Roman"/>
          <w:b/>
          <w:sz w:val="28"/>
          <w:szCs w:val="28"/>
        </w:rPr>
      </w:pPr>
    </w:p>
    <w:p w:rsidR="0044742E" w:rsidRDefault="0044742E" w:rsidP="0044742E">
      <w:pPr>
        <w:shd w:val="clear" w:color="auto" w:fill="FFFFFF"/>
        <w:spacing w:after="0" w:line="274" w:lineRule="exact"/>
        <w:ind w:right="-57" w:firstLine="696"/>
        <w:jc w:val="both"/>
        <w:rPr>
          <w:rFonts w:ascii="Times New Roman" w:hAnsi="Times New Roman"/>
          <w:sz w:val="28"/>
          <w:szCs w:val="28"/>
        </w:rPr>
      </w:pPr>
    </w:p>
    <w:p w:rsidR="0044742E" w:rsidRPr="001C400B" w:rsidRDefault="0044742E" w:rsidP="0044742E">
      <w:pPr>
        <w:shd w:val="clear" w:color="auto" w:fill="FFFFFF"/>
        <w:spacing w:after="0" w:line="274" w:lineRule="exact"/>
        <w:ind w:right="-57" w:firstLine="696"/>
        <w:jc w:val="both"/>
        <w:rPr>
          <w:rFonts w:ascii="Times New Roman" w:hAnsi="Times New Roman"/>
          <w:sz w:val="24"/>
          <w:szCs w:val="24"/>
        </w:rPr>
      </w:pPr>
      <w:r w:rsidRPr="001C400B">
        <w:rPr>
          <w:rFonts w:ascii="Times New Roman" w:hAnsi="Times New Roman"/>
          <w:sz w:val="24"/>
          <w:szCs w:val="24"/>
        </w:rPr>
        <w:t xml:space="preserve">В соответствии с </w:t>
      </w:r>
      <w:r w:rsidR="00CA39C0">
        <w:rPr>
          <w:rFonts w:ascii="Times New Roman" w:hAnsi="Times New Roman"/>
          <w:sz w:val="24"/>
          <w:szCs w:val="24"/>
        </w:rPr>
        <w:t>письмом Федеральной службы по надзору в сфере образования и науки от 14.09.2021 года №04-342 «О проведении в 2021 году апробации модели оценки компетенций работников образовательных организаций», приказа министерства общего и профессионального образования Ростовской области» от 11.10.2021 №918</w:t>
      </w:r>
      <w:r w:rsidR="00CA39C0" w:rsidRPr="00CA39C0">
        <w:rPr>
          <w:rFonts w:ascii="Times New Roman" w:hAnsi="Times New Roman"/>
          <w:sz w:val="24"/>
          <w:szCs w:val="24"/>
        </w:rPr>
        <w:t>«О проведении в 2021 году апробации модели оценки компетенций работников образовательных организаций»</w:t>
      </w:r>
      <w:r w:rsidR="00CA39C0">
        <w:rPr>
          <w:rFonts w:ascii="Times New Roman" w:hAnsi="Times New Roman"/>
          <w:sz w:val="24"/>
          <w:szCs w:val="24"/>
        </w:rPr>
        <w:t xml:space="preserve"> (далее – Апробация модели),</w:t>
      </w:r>
    </w:p>
    <w:p w:rsidR="0044742E" w:rsidRPr="001C400B" w:rsidRDefault="0044742E" w:rsidP="0044742E">
      <w:pPr>
        <w:shd w:val="clear" w:color="auto" w:fill="FFFFFF"/>
        <w:spacing w:after="0" w:line="274" w:lineRule="exact"/>
        <w:ind w:right="-57" w:firstLine="706"/>
        <w:jc w:val="both"/>
        <w:rPr>
          <w:rFonts w:ascii="Times New Roman" w:hAnsi="Times New Roman"/>
          <w:sz w:val="24"/>
          <w:szCs w:val="24"/>
        </w:rPr>
      </w:pPr>
    </w:p>
    <w:p w:rsidR="00ED18C5" w:rsidRDefault="00ED18C5" w:rsidP="0044742E">
      <w:pPr>
        <w:shd w:val="clear" w:color="auto" w:fill="FFFFFF"/>
        <w:spacing w:after="0" w:line="274" w:lineRule="exact"/>
        <w:ind w:right="-57" w:firstLine="706"/>
        <w:jc w:val="center"/>
        <w:rPr>
          <w:rFonts w:ascii="Times New Roman" w:hAnsi="Times New Roman"/>
          <w:b/>
          <w:sz w:val="24"/>
          <w:szCs w:val="24"/>
        </w:rPr>
      </w:pPr>
    </w:p>
    <w:p w:rsidR="00ED18C5" w:rsidRDefault="00ED18C5" w:rsidP="0044742E">
      <w:pPr>
        <w:shd w:val="clear" w:color="auto" w:fill="FFFFFF"/>
        <w:spacing w:after="0" w:line="274" w:lineRule="exact"/>
        <w:ind w:right="-57" w:firstLine="706"/>
        <w:jc w:val="center"/>
        <w:rPr>
          <w:rFonts w:ascii="Times New Roman" w:hAnsi="Times New Roman"/>
          <w:b/>
          <w:sz w:val="24"/>
          <w:szCs w:val="24"/>
        </w:rPr>
      </w:pPr>
    </w:p>
    <w:p w:rsidR="0044742E" w:rsidRPr="0021170B" w:rsidRDefault="0044742E" w:rsidP="0044742E">
      <w:pPr>
        <w:shd w:val="clear" w:color="auto" w:fill="FFFFFF"/>
        <w:spacing w:after="0" w:line="274" w:lineRule="exact"/>
        <w:ind w:right="-57" w:firstLine="706"/>
        <w:jc w:val="center"/>
        <w:rPr>
          <w:rFonts w:ascii="Times New Roman" w:hAnsi="Times New Roman"/>
          <w:b/>
          <w:sz w:val="24"/>
          <w:szCs w:val="24"/>
        </w:rPr>
      </w:pPr>
      <w:r w:rsidRPr="0021170B">
        <w:rPr>
          <w:rFonts w:ascii="Times New Roman" w:hAnsi="Times New Roman"/>
          <w:b/>
          <w:sz w:val="24"/>
          <w:szCs w:val="24"/>
        </w:rPr>
        <w:t>ПРИКАЗЫВАЮ:</w:t>
      </w:r>
    </w:p>
    <w:p w:rsidR="0044742E" w:rsidRPr="001C400B" w:rsidRDefault="0044742E" w:rsidP="0044742E">
      <w:pPr>
        <w:shd w:val="clear" w:color="auto" w:fill="FFFFFF"/>
        <w:spacing w:after="0" w:line="274" w:lineRule="exact"/>
        <w:ind w:right="-57" w:firstLine="706"/>
        <w:jc w:val="both"/>
        <w:rPr>
          <w:rFonts w:ascii="Times New Roman" w:hAnsi="Times New Roman"/>
          <w:sz w:val="24"/>
          <w:szCs w:val="24"/>
        </w:rPr>
      </w:pPr>
    </w:p>
    <w:p w:rsidR="0044742E" w:rsidRDefault="00D871CD" w:rsidP="0044742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в период с 25 по 28 октября 2021 года Апробацию модели в общеобразовательных организациях Мясниковского района.</w:t>
      </w:r>
    </w:p>
    <w:p w:rsidR="00B536F4" w:rsidRPr="00B536F4" w:rsidRDefault="00B536F4" w:rsidP="00B536F4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536F4">
        <w:rPr>
          <w:rFonts w:ascii="Times New Roman" w:hAnsi="Times New Roman"/>
          <w:sz w:val="24"/>
          <w:szCs w:val="24"/>
        </w:rPr>
        <w:t>Назначить муниципальным координатором для проведения Апробации модели Сафонову Инну Павловну, старшего методиста МУ «Отдел образования».</w:t>
      </w:r>
    </w:p>
    <w:p w:rsidR="00DF4EE6" w:rsidRDefault="00DF4EE6" w:rsidP="0044742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пунктом проведения Апробации модели МБОУ СОШ №3.</w:t>
      </w:r>
    </w:p>
    <w:p w:rsidR="00D871CD" w:rsidRDefault="00D871CD" w:rsidP="0044742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список участников Апробации модели (учителя общеобразовательных организаций по учебным предметам: «История», </w:t>
      </w:r>
      <w:r w:rsidR="00AF1516">
        <w:rPr>
          <w:rFonts w:ascii="Times New Roman" w:hAnsi="Times New Roman"/>
          <w:sz w:val="24"/>
          <w:szCs w:val="24"/>
        </w:rPr>
        <w:t>Обществознание», «Литература», «Биология», выполняющие функцию классного руководителя (Приложение 1).</w:t>
      </w:r>
    </w:p>
    <w:p w:rsidR="00AF1516" w:rsidRDefault="00AF1516" w:rsidP="0044742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4" w:lineRule="exact"/>
        <w:ind w:right="-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Руководителям ОУ: </w:t>
      </w:r>
      <w:r w:rsidR="00DF4EE6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DF4EE6">
        <w:rPr>
          <w:rFonts w:ascii="Times New Roman" w:hAnsi="Times New Roman"/>
          <w:sz w:val="24"/>
          <w:szCs w:val="24"/>
        </w:rPr>
        <w:t>Чалтырской</w:t>
      </w:r>
      <w:proofErr w:type="spellEnd"/>
      <w:r w:rsidR="00DF4EE6">
        <w:rPr>
          <w:rFonts w:ascii="Times New Roman" w:hAnsi="Times New Roman"/>
          <w:sz w:val="24"/>
          <w:szCs w:val="24"/>
        </w:rPr>
        <w:t xml:space="preserve"> СОШ №1 </w:t>
      </w:r>
      <w:proofErr w:type="spellStart"/>
      <w:r w:rsidR="00DF4EE6">
        <w:rPr>
          <w:rFonts w:ascii="Times New Roman" w:hAnsi="Times New Roman"/>
          <w:sz w:val="24"/>
          <w:szCs w:val="24"/>
        </w:rPr>
        <w:t>Хаспекян</w:t>
      </w:r>
      <w:proofErr w:type="spellEnd"/>
      <w:r w:rsidR="00DF4EE6">
        <w:rPr>
          <w:rFonts w:ascii="Times New Roman" w:hAnsi="Times New Roman"/>
          <w:sz w:val="24"/>
          <w:szCs w:val="24"/>
        </w:rPr>
        <w:t xml:space="preserve"> А.Г., МБОУ СОШ №3 </w:t>
      </w:r>
      <w:proofErr w:type="spellStart"/>
      <w:r w:rsidR="00DF4EE6">
        <w:rPr>
          <w:rFonts w:ascii="Times New Roman" w:hAnsi="Times New Roman"/>
          <w:sz w:val="24"/>
          <w:szCs w:val="24"/>
        </w:rPr>
        <w:t>Бешлиян</w:t>
      </w:r>
      <w:proofErr w:type="spellEnd"/>
      <w:r w:rsidR="00DF4EE6">
        <w:rPr>
          <w:rFonts w:ascii="Times New Roman" w:hAnsi="Times New Roman"/>
          <w:sz w:val="24"/>
          <w:szCs w:val="24"/>
        </w:rPr>
        <w:t xml:space="preserve"> А.А., МБОУ СОШ №6 </w:t>
      </w:r>
      <w:proofErr w:type="spellStart"/>
      <w:r w:rsidR="00DF4EE6">
        <w:rPr>
          <w:rFonts w:ascii="Times New Roman" w:hAnsi="Times New Roman"/>
          <w:sz w:val="24"/>
          <w:szCs w:val="24"/>
        </w:rPr>
        <w:t>Карапыш</w:t>
      </w:r>
      <w:proofErr w:type="spellEnd"/>
      <w:r w:rsidR="00DF4EE6">
        <w:rPr>
          <w:rFonts w:ascii="Times New Roman" w:hAnsi="Times New Roman"/>
          <w:sz w:val="24"/>
          <w:szCs w:val="24"/>
        </w:rPr>
        <w:t xml:space="preserve"> М.Н., МБОУ СОШ №8</w:t>
      </w:r>
      <w:r w:rsidR="00B536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36F4">
        <w:rPr>
          <w:rFonts w:ascii="Times New Roman" w:hAnsi="Times New Roman"/>
          <w:sz w:val="24"/>
          <w:szCs w:val="24"/>
        </w:rPr>
        <w:t>Шорлуян</w:t>
      </w:r>
      <w:proofErr w:type="spellEnd"/>
      <w:r w:rsidR="00B536F4">
        <w:rPr>
          <w:rFonts w:ascii="Times New Roman" w:hAnsi="Times New Roman"/>
          <w:sz w:val="24"/>
          <w:szCs w:val="24"/>
        </w:rPr>
        <w:t xml:space="preserve"> А.М., МБОУ СОШ №9 </w:t>
      </w:r>
      <w:proofErr w:type="spellStart"/>
      <w:r w:rsidR="00B536F4">
        <w:rPr>
          <w:rFonts w:ascii="Times New Roman" w:hAnsi="Times New Roman"/>
          <w:sz w:val="24"/>
          <w:szCs w:val="24"/>
        </w:rPr>
        <w:t>Божковой</w:t>
      </w:r>
      <w:proofErr w:type="spellEnd"/>
      <w:r w:rsidR="00B536F4">
        <w:rPr>
          <w:rFonts w:ascii="Times New Roman" w:hAnsi="Times New Roman"/>
          <w:sz w:val="24"/>
          <w:szCs w:val="24"/>
        </w:rPr>
        <w:t xml:space="preserve"> А.В., </w:t>
      </w:r>
      <w:r w:rsidR="006A7252">
        <w:rPr>
          <w:rFonts w:ascii="Times New Roman" w:hAnsi="Times New Roman"/>
          <w:sz w:val="24"/>
          <w:szCs w:val="24"/>
        </w:rPr>
        <w:t xml:space="preserve">МБОУ СОШ №12 </w:t>
      </w:r>
      <w:proofErr w:type="spellStart"/>
      <w:r w:rsidR="006A7252">
        <w:rPr>
          <w:rFonts w:ascii="Times New Roman" w:hAnsi="Times New Roman"/>
          <w:sz w:val="24"/>
          <w:szCs w:val="24"/>
        </w:rPr>
        <w:t>Хаишяну</w:t>
      </w:r>
      <w:proofErr w:type="spellEnd"/>
      <w:r w:rsidR="006A7252">
        <w:rPr>
          <w:rFonts w:ascii="Times New Roman" w:hAnsi="Times New Roman"/>
          <w:sz w:val="24"/>
          <w:szCs w:val="24"/>
        </w:rPr>
        <w:t xml:space="preserve"> С.А., </w:t>
      </w:r>
      <w:r w:rsidR="00B536F4">
        <w:rPr>
          <w:rFonts w:ascii="Times New Roman" w:hAnsi="Times New Roman"/>
          <w:sz w:val="24"/>
          <w:szCs w:val="24"/>
        </w:rPr>
        <w:t xml:space="preserve">МБОУ СОШ №16 Мельниковой Л.А., МБОУ СОШ №17 </w:t>
      </w:r>
      <w:proofErr w:type="spellStart"/>
      <w:r w:rsidR="00B536F4">
        <w:rPr>
          <w:rFonts w:ascii="Times New Roman" w:hAnsi="Times New Roman"/>
          <w:sz w:val="24"/>
          <w:szCs w:val="24"/>
        </w:rPr>
        <w:t>Киракосяну</w:t>
      </w:r>
      <w:proofErr w:type="spellEnd"/>
      <w:r w:rsidR="00B536F4">
        <w:rPr>
          <w:rFonts w:ascii="Times New Roman" w:hAnsi="Times New Roman"/>
          <w:sz w:val="24"/>
          <w:szCs w:val="24"/>
        </w:rPr>
        <w:t xml:space="preserve"> Т.Н. обеспечить участие педагогических работников в Апробации модели.</w:t>
      </w:r>
    </w:p>
    <w:p w:rsidR="0044742E" w:rsidRPr="001C400B" w:rsidRDefault="0044742E" w:rsidP="004474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1C400B">
        <w:rPr>
          <w:rFonts w:ascii="Times New Roman" w:hAnsi="Times New Roman"/>
          <w:sz w:val="24"/>
          <w:szCs w:val="24"/>
        </w:rPr>
        <w:t>Контроль исполнения приказа оставляю за собой.</w:t>
      </w:r>
    </w:p>
    <w:p w:rsidR="0044742E" w:rsidRPr="001C400B" w:rsidRDefault="0044742E" w:rsidP="0044742E">
      <w:pPr>
        <w:spacing w:after="0"/>
        <w:ind w:right="-57"/>
        <w:jc w:val="both"/>
        <w:rPr>
          <w:rFonts w:ascii="Times New Roman" w:hAnsi="Times New Roman"/>
          <w:sz w:val="24"/>
          <w:szCs w:val="24"/>
        </w:rPr>
      </w:pPr>
    </w:p>
    <w:p w:rsidR="0044742E" w:rsidRPr="001C400B" w:rsidRDefault="0044742E" w:rsidP="0044742E">
      <w:pPr>
        <w:spacing w:after="0"/>
        <w:ind w:right="-57"/>
        <w:rPr>
          <w:rFonts w:ascii="Times New Roman" w:hAnsi="Times New Roman"/>
          <w:sz w:val="24"/>
          <w:szCs w:val="24"/>
        </w:rPr>
      </w:pPr>
    </w:p>
    <w:p w:rsidR="0044742E" w:rsidRDefault="0044742E" w:rsidP="0044742E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C400B">
        <w:rPr>
          <w:rFonts w:ascii="Times New Roman" w:hAnsi="Times New Roman"/>
          <w:sz w:val="24"/>
          <w:szCs w:val="24"/>
        </w:rPr>
        <w:t xml:space="preserve">   </w:t>
      </w:r>
    </w:p>
    <w:p w:rsidR="0044742E" w:rsidRDefault="0044742E" w:rsidP="0044742E">
      <w:pPr>
        <w:spacing w:after="0"/>
        <w:ind w:right="-57"/>
        <w:rPr>
          <w:rFonts w:ascii="Times New Roman" w:hAnsi="Times New Roman"/>
          <w:sz w:val="24"/>
          <w:szCs w:val="24"/>
        </w:rPr>
      </w:pPr>
    </w:p>
    <w:p w:rsidR="00ED18C5" w:rsidRDefault="0044742E" w:rsidP="00B536F4">
      <w:pPr>
        <w:spacing w:after="0"/>
        <w:ind w:right="-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B536F4">
        <w:rPr>
          <w:rFonts w:ascii="Times New Roman" w:hAnsi="Times New Roman"/>
          <w:sz w:val="24"/>
          <w:szCs w:val="24"/>
        </w:rPr>
        <w:t>И.о</w:t>
      </w:r>
      <w:proofErr w:type="spellEnd"/>
      <w:r w:rsidR="00B536F4">
        <w:rPr>
          <w:rFonts w:ascii="Times New Roman" w:hAnsi="Times New Roman"/>
          <w:sz w:val="24"/>
          <w:szCs w:val="24"/>
        </w:rPr>
        <w:t>. н</w:t>
      </w:r>
      <w:r w:rsidRPr="001C400B">
        <w:rPr>
          <w:rFonts w:ascii="Times New Roman" w:hAnsi="Times New Roman"/>
          <w:sz w:val="24"/>
          <w:szCs w:val="24"/>
        </w:rPr>
        <w:t>ачальник</w:t>
      </w:r>
      <w:r w:rsidR="00B536F4">
        <w:rPr>
          <w:rFonts w:ascii="Times New Roman" w:hAnsi="Times New Roman"/>
          <w:sz w:val="24"/>
          <w:szCs w:val="24"/>
        </w:rPr>
        <w:t>а</w:t>
      </w:r>
      <w:r w:rsidRPr="001C400B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B536F4">
        <w:rPr>
          <w:rFonts w:ascii="Times New Roman" w:hAnsi="Times New Roman"/>
          <w:sz w:val="24"/>
          <w:szCs w:val="24"/>
        </w:rPr>
        <w:t xml:space="preserve">                        </w:t>
      </w:r>
      <w:r w:rsidRPr="001C400B">
        <w:rPr>
          <w:rFonts w:ascii="Times New Roman" w:hAnsi="Times New Roman"/>
          <w:sz w:val="24"/>
          <w:szCs w:val="24"/>
        </w:rPr>
        <w:t xml:space="preserve">           </w:t>
      </w:r>
      <w:r w:rsidR="00B536F4">
        <w:rPr>
          <w:rFonts w:ascii="Times New Roman" w:hAnsi="Times New Roman"/>
          <w:sz w:val="24"/>
          <w:szCs w:val="24"/>
        </w:rPr>
        <w:t xml:space="preserve">Т.Л. </w:t>
      </w:r>
      <w:proofErr w:type="spellStart"/>
      <w:r w:rsidR="00B536F4">
        <w:rPr>
          <w:rFonts w:ascii="Times New Roman" w:hAnsi="Times New Roman"/>
          <w:sz w:val="24"/>
          <w:szCs w:val="24"/>
        </w:rPr>
        <w:t>Мосенцева</w:t>
      </w:r>
      <w:proofErr w:type="spellEnd"/>
    </w:p>
    <w:p w:rsidR="00DA3AF2" w:rsidRDefault="00DA3AF2" w:rsidP="00B536F4">
      <w:pPr>
        <w:spacing w:after="0"/>
        <w:ind w:right="-57"/>
        <w:rPr>
          <w:rFonts w:ascii="Times New Roman" w:hAnsi="Times New Roman"/>
          <w:sz w:val="24"/>
          <w:szCs w:val="24"/>
        </w:rPr>
      </w:pPr>
    </w:p>
    <w:p w:rsidR="00DA3AF2" w:rsidRDefault="00DA3AF2" w:rsidP="00B536F4">
      <w:pPr>
        <w:spacing w:after="0"/>
        <w:ind w:right="-57"/>
        <w:rPr>
          <w:rFonts w:ascii="Times New Roman" w:hAnsi="Times New Roman"/>
          <w:sz w:val="24"/>
          <w:szCs w:val="24"/>
        </w:rPr>
      </w:pPr>
    </w:p>
    <w:p w:rsidR="00DA3AF2" w:rsidRDefault="00DA3AF2" w:rsidP="00B536F4">
      <w:pPr>
        <w:spacing w:after="0"/>
        <w:ind w:right="-5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A3AF2" w:rsidRPr="00B536F4" w:rsidRDefault="00DA3AF2" w:rsidP="00B536F4">
      <w:pPr>
        <w:spacing w:after="0"/>
        <w:ind w:right="-57"/>
        <w:rPr>
          <w:rFonts w:ascii="Times New Roman" w:hAnsi="Times New Roman"/>
          <w:sz w:val="24"/>
          <w:szCs w:val="24"/>
        </w:rPr>
      </w:pPr>
    </w:p>
    <w:sectPr w:rsidR="00DA3AF2" w:rsidRPr="00B5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20BA"/>
    <w:multiLevelType w:val="hybridMultilevel"/>
    <w:tmpl w:val="3E20B39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2B4653E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15C"/>
    <w:rsid w:val="00026822"/>
    <w:rsid w:val="0044742E"/>
    <w:rsid w:val="006A7252"/>
    <w:rsid w:val="0072015C"/>
    <w:rsid w:val="00867721"/>
    <w:rsid w:val="008E7FEA"/>
    <w:rsid w:val="00AF1516"/>
    <w:rsid w:val="00B536F4"/>
    <w:rsid w:val="00CA39C0"/>
    <w:rsid w:val="00D871CD"/>
    <w:rsid w:val="00DA3AF2"/>
    <w:rsid w:val="00DF4EE6"/>
    <w:rsid w:val="00ED18C5"/>
    <w:rsid w:val="00F0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F5509-45FD-4861-8F3D-F002417C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74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47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682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5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2021-09-09T12:33:00Z</cp:lastPrinted>
  <dcterms:created xsi:type="dcterms:W3CDTF">2021-09-08T11:47:00Z</dcterms:created>
  <dcterms:modified xsi:type="dcterms:W3CDTF">2021-10-14T12:41:00Z</dcterms:modified>
</cp:coreProperties>
</file>